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8D85" w14:textId="24C36BD5" w:rsidR="002D3C41" w:rsidRPr="002D3C41" w:rsidRDefault="002D3C41" w:rsidP="00233C75">
      <w:pPr>
        <w:spacing w:after="0" w:line="240" w:lineRule="auto"/>
        <w:jc w:val="center"/>
        <w:rPr>
          <w:rFonts w:ascii="Times New Roman" w:eastAsia="Calibri" w:hAnsi="Times New Roman" w:cs="Times New Roman"/>
          <w:b/>
          <w:sz w:val="28"/>
          <w:szCs w:val="24"/>
          <w:lang w:val="en-US" w:eastAsia="id-ID"/>
        </w:rPr>
      </w:pPr>
      <w:r w:rsidRPr="002D3C41">
        <w:rPr>
          <w:rFonts w:ascii="Times New Roman" w:eastAsia="Calibri" w:hAnsi="Times New Roman" w:cs="Times New Roman"/>
          <w:b/>
          <w:sz w:val="28"/>
          <w:szCs w:val="24"/>
          <w:lang w:val="en-US" w:eastAsia="id-ID"/>
        </w:rPr>
        <w:t>PEMBENTUKAN</w:t>
      </w:r>
      <w:r w:rsidRPr="002D3C41">
        <w:rPr>
          <w:rFonts w:ascii="Times New Roman" w:eastAsia="Calibri" w:hAnsi="Times New Roman" w:cs="Times New Roman"/>
          <w:b/>
          <w:sz w:val="28"/>
          <w:szCs w:val="24"/>
          <w:lang w:eastAsia="id-ID"/>
        </w:rPr>
        <w:t xml:space="preserve"> KARAKTER </w:t>
      </w:r>
      <w:r w:rsidR="00150651">
        <w:rPr>
          <w:rFonts w:ascii="Times New Roman" w:eastAsia="Calibri" w:hAnsi="Times New Roman" w:cs="Times New Roman"/>
          <w:b/>
          <w:sz w:val="28"/>
          <w:szCs w:val="24"/>
          <w:lang w:eastAsia="id-ID"/>
        </w:rPr>
        <w:t>BERBASIS KEGIATAN</w:t>
      </w:r>
      <w:r w:rsidR="00D1709E">
        <w:rPr>
          <w:rFonts w:ascii="Times New Roman" w:eastAsia="Calibri" w:hAnsi="Times New Roman" w:cs="Times New Roman"/>
          <w:b/>
          <w:sz w:val="28"/>
          <w:szCs w:val="24"/>
          <w:lang w:eastAsia="id-ID"/>
        </w:rPr>
        <w:t xml:space="preserve"> KELOMPOK</w:t>
      </w:r>
      <w:r w:rsidR="00AD1EC8">
        <w:rPr>
          <w:rFonts w:ascii="Times New Roman" w:eastAsia="Calibri" w:hAnsi="Times New Roman" w:cs="Times New Roman"/>
          <w:b/>
          <w:sz w:val="28"/>
          <w:szCs w:val="24"/>
          <w:lang w:eastAsia="id-ID"/>
        </w:rPr>
        <w:t xml:space="preserve"> </w:t>
      </w:r>
      <w:r w:rsidR="00150651">
        <w:rPr>
          <w:rFonts w:ascii="Times New Roman" w:eastAsia="Calibri" w:hAnsi="Times New Roman" w:cs="Times New Roman"/>
          <w:b/>
          <w:sz w:val="28"/>
          <w:szCs w:val="24"/>
          <w:lang w:eastAsia="id-ID"/>
        </w:rPr>
        <w:t xml:space="preserve">AGAMA PESERTA </w:t>
      </w:r>
      <w:r w:rsidR="002B1E04">
        <w:rPr>
          <w:rFonts w:ascii="Times New Roman" w:eastAsia="Calibri" w:hAnsi="Times New Roman" w:cs="Times New Roman"/>
          <w:b/>
          <w:sz w:val="28"/>
          <w:szCs w:val="24"/>
          <w:lang w:eastAsia="id-ID"/>
        </w:rPr>
        <w:t>DIDIK DI SEKOLAH</w:t>
      </w:r>
    </w:p>
    <w:p w14:paraId="65B8D76A" w14:textId="77777777" w:rsidR="00DE2C0B" w:rsidRPr="00DE2C0B" w:rsidRDefault="00DE2C0B" w:rsidP="00DE2C0B">
      <w:pPr>
        <w:spacing w:after="0" w:line="240" w:lineRule="auto"/>
        <w:rPr>
          <w:rFonts w:ascii="Times New Roman" w:eastAsia="Times New Roman" w:hAnsi="Times New Roman" w:cs="Times New Roman"/>
          <w:sz w:val="24"/>
          <w:szCs w:val="24"/>
          <w:lang w:eastAsia="id-ID"/>
        </w:rPr>
      </w:pPr>
    </w:p>
    <w:p w14:paraId="7F2CF76A" w14:textId="4FC7AF65" w:rsidR="00DE2C0B" w:rsidRPr="00FB2E03" w:rsidRDefault="00EE2022" w:rsidP="00DE2C0B">
      <w:pPr>
        <w:spacing w:after="0" w:line="240" w:lineRule="auto"/>
        <w:jc w:val="center"/>
        <w:rPr>
          <w:rFonts w:ascii="Times New Roman" w:eastAsia="Times New Roman" w:hAnsi="Times New Roman" w:cs="Times New Roman"/>
          <w:b/>
          <w:bCs/>
          <w:lang w:val="en-US" w:eastAsia="id-ID"/>
        </w:rPr>
      </w:pPr>
      <w:r w:rsidRPr="00FB2E03">
        <w:rPr>
          <w:rFonts w:ascii="Times New Roman" w:eastAsia="Times New Roman" w:hAnsi="Times New Roman" w:cs="Times New Roman"/>
          <w:b/>
          <w:bCs/>
          <w:color w:val="000000"/>
          <w:lang w:val="en-US" w:eastAsia="id-ID"/>
        </w:rPr>
        <w:t>Attabik Luthfi</w:t>
      </w:r>
      <w:r w:rsidR="00A71518" w:rsidRPr="00FB2E03">
        <w:rPr>
          <w:rFonts w:ascii="Times New Roman" w:eastAsia="Times New Roman" w:hAnsi="Times New Roman" w:cs="Times New Roman"/>
          <w:b/>
          <w:bCs/>
          <w:color w:val="000000"/>
          <w:lang w:val="en-US" w:eastAsia="id-ID"/>
        </w:rPr>
        <w:t xml:space="preserve"> </w:t>
      </w:r>
      <w:r w:rsidR="002D3C41" w:rsidRPr="00FB2E03">
        <w:rPr>
          <w:rFonts w:ascii="Times New Roman" w:eastAsia="Times New Roman" w:hAnsi="Times New Roman" w:cs="Times New Roman"/>
          <w:b/>
          <w:bCs/>
          <w:color w:val="000000"/>
          <w:vertAlign w:val="superscript"/>
          <w:lang w:val="en-US" w:eastAsia="id-ID"/>
        </w:rPr>
        <w:t>1</w:t>
      </w:r>
      <w:r w:rsidR="00127BE4" w:rsidRPr="00FB2E03">
        <w:rPr>
          <w:rFonts w:ascii="Times New Roman" w:eastAsia="Times New Roman" w:hAnsi="Times New Roman" w:cs="Times New Roman"/>
          <w:b/>
          <w:bCs/>
          <w:color w:val="000000"/>
          <w:lang w:val="en-US" w:eastAsia="id-ID"/>
        </w:rPr>
        <w:t xml:space="preserve"> Aries Abbas</w:t>
      </w:r>
      <w:r w:rsidR="00A71518" w:rsidRPr="00FB2E03">
        <w:rPr>
          <w:rFonts w:ascii="Times New Roman" w:eastAsia="Times New Roman" w:hAnsi="Times New Roman" w:cs="Times New Roman"/>
          <w:b/>
          <w:bCs/>
          <w:color w:val="000000"/>
          <w:lang w:val="en-US" w:eastAsia="id-ID"/>
        </w:rPr>
        <w:t xml:space="preserve"> </w:t>
      </w:r>
      <w:r w:rsidR="00532796" w:rsidRPr="00FB2E03">
        <w:rPr>
          <w:rFonts w:ascii="Times New Roman" w:eastAsia="Times New Roman" w:hAnsi="Times New Roman" w:cs="Times New Roman"/>
          <w:b/>
          <w:bCs/>
          <w:color w:val="000000"/>
          <w:vertAlign w:val="superscript"/>
          <w:lang w:val="en-US" w:eastAsia="id-ID"/>
        </w:rPr>
        <w:t>2</w:t>
      </w:r>
      <w:r w:rsidR="00127BE4" w:rsidRPr="00FB2E03">
        <w:rPr>
          <w:rFonts w:ascii="Times New Roman" w:eastAsia="Times New Roman" w:hAnsi="Times New Roman" w:cs="Times New Roman"/>
          <w:b/>
          <w:bCs/>
          <w:color w:val="000000"/>
          <w:lang w:val="en-US" w:eastAsia="id-ID"/>
        </w:rPr>
        <w:t>, F</w:t>
      </w:r>
      <w:r w:rsidR="00512780" w:rsidRPr="00FB2E03">
        <w:rPr>
          <w:rFonts w:ascii="Times New Roman" w:eastAsia="Times New Roman" w:hAnsi="Times New Roman" w:cs="Times New Roman"/>
          <w:b/>
          <w:bCs/>
          <w:color w:val="000000"/>
          <w:lang w:val="en-US" w:eastAsia="id-ID"/>
        </w:rPr>
        <w:t>a</w:t>
      </w:r>
      <w:r w:rsidR="00F1465C" w:rsidRPr="00FB2E03">
        <w:rPr>
          <w:rFonts w:ascii="Times New Roman" w:eastAsia="Times New Roman" w:hAnsi="Times New Roman" w:cs="Times New Roman"/>
          <w:b/>
          <w:bCs/>
          <w:color w:val="000000"/>
          <w:lang w:val="en-US" w:eastAsia="id-ID"/>
        </w:rPr>
        <w:t>jar Fathurahman</w:t>
      </w:r>
      <w:r w:rsidR="00A71518" w:rsidRPr="00FB2E03">
        <w:rPr>
          <w:rFonts w:ascii="Times New Roman" w:eastAsia="Times New Roman" w:hAnsi="Times New Roman" w:cs="Times New Roman"/>
          <w:b/>
          <w:bCs/>
          <w:color w:val="000000"/>
          <w:lang w:val="en-US" w:eastAsia="id-ID"/>
        </w:rPr>
        <w:t xml:space="preserve"> </w:t>
      </w:r>
      <w:r w:rsidR="00F1465C" w:rsidRPr="00FB2E03">
        <w:rPr>
          <w:rFonts w:ascii="Times New Roman" w:eastAsia="Times New Roman" w:hAnsi="Times New Roman" w:cs="Times New Roman"/>
          <w:b/>
          <w:bCs/>
          <w:color w:val="000000"/>
          <w:vertAlign w:val="superscript"/>
          <w:lang w:val="en-US" w:eastAsia="id-ID"/>
        </w:rPr>
        <w:t>3</w:t>
      </w:r>
      <w:r w:rsidR="00512780" w:rsidRPr="00FB2E03">
        <w:rPr>
          <w:rFonts w:ascii="Times New Roman" w:eastAsia="Times New Roman" w:hAnsi="Times New Roman" w:cs="Times New Roman"/>
          <w:b/>
          <w:bCs/>
          <w:color w:val="000000"/>
          <w:lang w:val="en-US" w:eastAsia="id-ID"/>
        </w:rPr>
        <w:t xml:space="preserve"> Muhamm</w:t>
      </w:r>
      <w:r w:rsidR="00316853" w:rsidRPr="00FB2E03">
        <w:rPr>
          <w:rFonts w:ascii="Times New Roman" w:eastAsia="Times New Roman" w:hAnsi="Times New Roman" w:cs="Times New Roman"/>
          <w:b/>
          <w:bCs/>
          <w:color w:val="000000"/>
          <w:lang w:val="en-US" w:eastAsia="id-ID"/>
        </w:rPr>
        <w:t>ad Arifin</w:t>
      </w:r>
      <w:r w:rsidR="00A71518" w:rsidRPr="00FB2E03">
        <w:rPr>
          <w:rFonts w:ascii="Times New Roman" w:eastAsia="Times New Roman" w:hAnsi="Times New Roman" w:cs="Times New Roman"/>
          <w:b/>
          <w:bCs/>
          <w:color w:val="000000"/>
          <w:lang w:val="en-US" w:eastAsia="id-ID"/>
        </w:rPr>
        <w:t xml:space="preserve"> </w:t>
      </w:r>
      <w:r w:rsidR="00F1465C" w:rsidRPr="00FB2E03">
        <w:rPr>
          <w:rFonts w:ascii="Times New Roman" w:eastAsia="Times New Roman" w:hAnsi="Times New Roman" w:cs="Times New Roman"/>
          <w:b/>
          <w:bCs/>
          <w:color w:val="000000"/>
          <w:vertAlign w:val="superscript"/>
          <w:lang w:val="en-US" w:eastAsia="id-ID"/>
        </w:rPr>
        <w:t>4</w:t>
      </w:r>
    </w:p>
    <w:p w14:paraId="0841CEF1" w14:textId="72F98953" w:rsidR="00DE2C0B" w:rsidRPr="00FB2E03" w:rsidRDefault="00FB2E03" w:rsidP="00FB2E03">
      <w:pPr>
        <w:spacing w:after="0" w:line="240" w:lineRule="auto"/>
        <w:jc w:val="center"/>
        <w:rPr>
          <w:rFonts w:ascii="Times New Roman" w:eastAsia="Times New Roman" w:hAnsi="Times New Roman" w:cs="Times New Roman"/>
          <w:color w:val="000000"/>
          <w:vertAlign w:val="superscript"/>
          <w:lang w:val="en-US" w:eastAsia="id-ID"/>
        </w:rPr>
      </w:pPr>
      <w:r w:rsidRPr="00FB2E03">
        <w:rPr>
          <w:rFonts w:ascii="Times New Roman" w:eastAsia="Times New Roman" w:hAnsi="Times New Roman" w:cs="Times New Roman"/>
          <w:color w:val="000000"/>
          <w:lang w:val="en-US" w:eastAsia="id-ID"/>
        </w:rPr>
        <w:t xml:space="preserve">Pendidikan Agama Islam </w:t>
      </w:r>
      <w:r w:rsidR="00512780" w:rsidRPr="00FB2E03">
        <w:rPr>
          <w:rFonts w:ascii="Times New Roman" w:eastAsia="Times New Roman" w:hAnsi="Times New Roman" w:cs="Times New Roman"/>
          <w:color w:val="000000"/>
          <w:lang w:val="en-US" w:eastAsia="id-ID"/>
        </w:rPr>
        <w:t xml:space="preserve">Universitas </w:t>
      </w:r>
      <w:r w:rsidR="00316853" w:rsidRPr="00FB2E03">
        <w:rPr>
          <w:rFonts w:ascii="Times New Roman" w:eastAsia="Times New Roman" w:hAnsi="Times New Roman" w:cs="Times New Roman"/>
          <w:color w:val="000000"/>
          <w:lang w:val="en-US" w:eastAsia="id-ID"/>
        </w:rPr>
        <w:t>Islam Jakarta</w:t>
      </w:r>
      <w:r w:rsidRPr="00FB2E03">
        <w:rPr>
          <w:rFonts w:ascii="Times New Roman" w:eastAsia="Times New Roman" w:hAnsi="Times New Roman" w:cs="Times New Roman"/>
          <w:color w:val="000000"/>
          <w:lang w:val="en-US" w:eastAsia="id-ID"/>
        </w:rPr>
        <w:t xml:space="preserve"> </w:t>
      </w:r>
      <w:r w:rsidRPr="00FB2E03">
        <w:rPr>
          <w:rFonts w:ascii="Times New Roman" w:eastAsia="Times New Roman" w:hAnsi="Times New Roman" w:cs="Times New Roman"/>
          <w:color w:val="000000"/>
          <w:vertAlign w:val="superscript"/>
          <w:lang w:val="en-US" w:eastAsia="id-ID"/>
        </w:rPr>
        <w:t>1</w:t>
      </w:r>
      <w:r w:rsidRPr="00FB2E03">
        <w:rPr>
          <w:rFonts w:ascii="Times New Roman" w:eastAsia="Times New Roman" w:hAnsi="Times New Roman" w:cs="Times New Roman"/>
          <w:color w:val="000000"/>
          <w:lang w:val="en-US" w:eastAsia="id-ID"/>
        </w:rPr>
        <w:t xml:space="preserve">, Teknik Industri </w:t>
      </w:r>
      <w:r w:rsidR="00233C75" w:rsidRPr="00FB2E03">
        <w:rPr>
          <w:rFonts w:ascii="Times New Roman" w:eastAsia="Times New Roman" w:hAnsi="Times New Roman" w:cs="Times New Roman"/>
          <w:color w:val="000000"/>
          <w:lang w:val="en-US" w:eastAsia="id-ID"/>
        </w:rPr>
        <w:t>Universitas Krishna</w:t>
      </w:r>
      <w:r w:rsidR="00D93E7F">
        <w:rPr>
          <w:rFonts w:ascii="Times New Roman" w:eastAsia="Times New Roman" w:hAnsi="Times New Roman" w:cs="Times New Roman"/>
          <w:color w:val="000000"/>
          <w:lang w:val="en-US" w:eastAsia="id-ID"/>
        </w:rPr>
        <w:t>d</w:t>
      </w:r>
      <w:bookmarkStart w:id="0" w:name="_GoBack"/>
      <w:bookmarkEnd w:id="0"/>
      <w:r w:rsidR="00233C75" w:rsidRPr="00FB2E03">
        <w:rPr>
          <w:rFonts w:ascii="Times New Roman" w:eastAsia="Times New Roman" w:hAnsi="Times New Roman" w:cs="Times New Roman"/>
          <w:color w:val="000000"/>
          <w:lang w:val="en-US" w:eastAsia="id-ID"/>
        </w:rPr>
        <w:t>wipayana</w:t>
      </w:r>
      <w:r>
        <w:rPr>
          <w:rFonts w:ascii="Times New Roman" w:eastAsia="Times New Roman" w:hAnsi="Times New Roman" w:cs="Times New Roman"/>
          <w:color w:val="000000"/>
          <w:vertAlign w:val="superscript"/>
          <w:lang w:val="en-US" w:eastAsia="id-ID"/>
        </w:rPr>
        <w:t>2</w:t>
      </w:r>
      <w:r w:rsidR="00F5324F">
        <w:rPr>
          <w:rFonts w:ascii="Times New Roman" w:eastAsia="Times New Roman" w:hAnsi="Times New Roman" w:cs="Times New Roman"/>
          <w:color w:val="000000"/>
          <w:lang w:val="en-US" w:eastAsia="id-ID"/>
        </w:rPr>
        <w:t xml:space="preserve">, </w:t>
      </w:r>
      <w:r w:rsidRPr="00FB2E03">
        <w:rPr>
          <w:rFonts w:ascii="Times New Roman" w:eastAsia="Times New Roman" w:hAnsi="Times New Roman" w:cs="Times New Roman"/>
          <w:color w:val="000000"/>
          <w:lang w:val="en-US" w:eastAsia="id-ID"/>
        </w:rPr>
        <w:t xml:space="preserve"> Pendidikan Agama Islam </w:t>
      </w:r>
      <w:r w:rsidR="00233C75" w:rsidRPr="00FB2E03">
        <w:rPr>
          <w:rFonts w:ascii="Times New Roman" w:eastAsia="Times New Roman" w:hAnsi="Times New Roman" w:cs="Times New Roman"/>
          <w:color w:val="000000"/>
          <w:lang w:val="en-US" w:eastAsia="id-ID"/>
        </w:rPr>
        <w:t>Universitas Islam Jakarta</w:t>
      </w:r>
      <w:r w:rsidRPr="00FB2E03">
        <w:rPr>
          <w:rFonts w:ascii="Times New Roman" w:eastAsia="Times New Roman" w:hAnsi="Times New Roman" w:cs="Times New Roman"/>
          <w:color w:val="000000"/>
          <w:vertAlign w:val="superscript"/>
          <w:lang w:val="en-US" w:eastAsia="id-ID"/>
        </w:rPr>
        <w:t xml:space="preserve"> 3</w:t>
      </w:r>
      <w:r w:rsidRPr="00FB2E03">
        <w:rPr>
          <w:rFonts w:ascii="Times New Roman" w:eastAsia="Times New Roman" w:hAnsi="Times New Roman" w:cs="Times New Roman"/>
          <w:color w:val="000000"/>
          <w:lang w:val="en-US" w:eastAsia="id-ID"/>
        </w:rPr>
        <w:t xml:space="preserve">, Pendidikan Matematika </w:t>
      </w:r>
      <w:r w:rsidR="00512780" w:rsidRPr="00FB2E03">
        <w:rPr>
          <w:rFonts w:ascii="Times New Roman" w:eastAsia="Times New Roman" w:hAnsi="Times New Roman" w:cs="Times New Roman"/>
          <w:color w:val="000000"/>
          <w:lang w:val="en-US" w:eastAsia="id-ID"/>
        </w:rPr>
        <w:t xml:space="preserve">Universitas </w:t>
      </w:r>
      <w:r w:rsidR="00316853" w:rsidRPr="00FB2E03">
        <w:rPr>
          <w:rFonts w:ascii="Times New Roman" w:eastAsia="Times New Roman" w:hAnsi="Times New Roman" w:cs="Times New Roman"/>
          <w:color w:val="000000"/>
          <w:lang w:val="en-US" w:eastAsia="id-ID"/>
        </w:rPr>
        <w:t>Indraprasta PGRI Jakarta</w:t>
      </w:r>
      <w:r w:rsidRPr="00FB2E03">
        <w:rPr>
          <w:rFonts w:ascii="Times New Roman" w:eastAsia="Times New Roman" w:hAnsi="Times New Roman" w:cs="Times New Roman"/>
          <w:color w:val="000000"/>
          <w:lang w:val="en-US" w:eastAsia="id-ID"/>
        </w:rPr>
        <w:t xml:space="preserve"> </w:t>
      </w:r>
      <w:r w:rsidRPr="00FB2E03">
        <w:rPr>
          <w:rFonts w:ascii="Times New Roman" w:eastAsia="Times New Roman" w:hAnsi="Times New Roman" w:cs="Times New Roman"/>
          <w:color w:val="000000"/>
          <w:vertAlign w:val="superscript"/>
          <w:lang w:val="en-US" w:eastAsia="id-ID"/>
        </w:rPr>
        <w:t>4</w:t>
      </w:r>
    </w:p>
    <w:p w14:paraId="5FACB2F0" w14:textId="49E3DF27" w:rsidR="00DE2C0B" w:rsidRDefault="00CA22CF" w:rsidP="00A554DB">
      <w:pPr>
        <w:spacing w:after="0" w:line="240" w:lineRule="auto"/>
        <w:jc w:val="center"/>
        <w:rPr>
          <w:rFonts w:ascii="Times New Roman" w:eastAsia="Times New Roman" w:hAnsi="Times New Roman" w:cs="Times New Roman"/>
          <w:sz w:val="24"/>
          <w:szCs w:val="24"/>
          <w:lang w:eastAsia="id-ID"/>
        </w:rPr>
      </w:pPr>
      <w:r w:rsidRPr="00CA22CF">
        <w:rPr>
          <w:rFonts w:ascii="Times New Roman" w:hAnsi="Times New Roman" w:cs="Times New Roman"/>
          <w:lang w:val="en-US"/>
        </w:rPr>
        <w:t>E mail:</w:t>
      </w:r>
      <w:r>
        <w:rPr>
          <w:lang w:val="en-US"/>
        </w:rPr>
        <w:t xml:space="preserve"> </w:t>
      </w:r>
      <w:hyperlink r:id="rId8" w:history="1">
        <w:r w:rsidRPr="00E33373">
          <w:rPr>
            <w:rStyle w:val="Hyperlink"/>
            <w:rFonts w:ascii="Times New Roman" w:eastAsia="Times New Roman" w:hAnsi="Times New Roman" w:cs="Times New Roman"/>
            <w:sz w:val="24"/>
            <w:szCs w:val="24"/>
            <w:lang w:eastAsia="id-ID"/>
          </w:rPr>
          <w:t>hazmifuadi@gmail.com</w:t>
        </w:r>
      </w:hyperlink>
    </w:p>
    <w:p w14:paraId="62D2A7F8" w14:textId="77777777" w:rsidR="00A554DB" w:rsidRPr="00DE2C0B" w:rsidRDefault="00A554DB" w:rsidP="00A554DB">
      <w:pPr>
        <w:spacing w:after="0" w:line="240" w:lineRule="auto"/>
        <w:jc w:val="center"/>
        <w:rPr>
          <w:rFonts w:ascii="Times New Roman" w:eastAsia="Times New Roman" w:hAnsi="Times New Roman" w:cs="Times New Roman"/>
          <w:sz w:val="24"/>
          <w:szCs w:val="24"/>
          <w:lang w:eastAsia="id-ID"/>
        </w:rPr>
      </w:pPr>
    </w:p>
    <w:p w14:paraId="47E7ED53" w14:textId="1AF65A4B" w:rsidR="006D69F8" w:rsidRPr="00A71518" w:rsidRDefault="006D69F8" w:rsidP="006D69F8">
      <w:pPr>
        <w:spacing w:after="0" w:line="240" w:lineRule="auto"/>
        <w:jc w:val="center"/>
        <w:rPr>
          <w:rFonts w:ascii="Times New Roman" w:eastAsia="Times New Roman" w:hAnsi="Times New Roman" w:cs="Times New Roman"/>
          <w:b/>
          <w:bCs/>
          <w:lang w:eastAsia="id-ID"/>
        </w:rPr>
      </w:pPr>
      <w:r w:rsidRPr="00A71518">
        <w:rPr>
          <w:rFonts w:ascii="Times New Roman" w:eastAsia="Times New Roman" w:hAnsi="Times New Roman" w:cs="Times New Roman"/>
          <w:b/>
          <w:bCs/>
          <w:lang w:eastAsia="id-ID"/>
        </w:rPr>
        <w:t>Abstract.</w:t>
      </w:r>
    </w:p>
    <w:p w14:paraId="278864DE" w14:textId="7C93D1AE" w:rsidR="006D69F8" w:rsidRPr="00A71518" w:rsidRDefault="006D69F8" w:rsidP="00A71518">
      <w:pPr>
        <w:spacing w:after="0" w:line="240" w:lineRule="auto"/>
        <w:jc w:val="both"/>
        <w:rPr>
          <w:rFonts w:ascii="Times New Roman" w:eastAsia="Times New Roman" w:hAnsi="Times New Roman" w:cs="Times New Roman"/>
          <w:lang w:eastAsia="id-ID"/>
        </w:rPr>
      </w:pPr>
      <w:r w:rsidRPr="00A71518">
        <w:rPr>
          <w:rFonts w:ascii="Times New Roman" w:eastAsia="Times New Roman" w:hAnsi="Times New Roman" w:cs="Times New Roman"/>
          <w:lang w:eastAsia="id-ID"/>
        </w:rPr>
        <w:t>Pendidikan saat ini kurang efektif dalam memberikan pendidikan Emotional Quotient. Kurikulum hanya sedikit memberi muatan pendidikan karakter, menyadari pentingnya karakter, untuk peningkatan intensitas dan kualitas pelaksanaan pendidikan karakter pada lembaga pendidikan formal. Oleh karena itu, lembaga pendidikan formal sebagai wadah resmi pembinaan generasi muda diharapkan dapat meningkatkan perannya dalam pembentukan kepribadian peserta didik melalui peningkatan intensitas dan kualitas pendidikan karakter. Pendidikan Agama Islam, yang dinilai memerlukan solusi oleh karena keterbatasan alokasi waktu yang tersedia dalam jadwal pengajaran dan pembelajaran agama bagi peserta didik. Sehingga diperlukan strategi yang aplikatif dan memenuhi unsur perencanaan SMART (Spesific, Measurable, Achievable, Realistic, dan Timely). Hasil penelitian ini yaitu Penerapan Strategi PAI Based Character Building melalui Kegiatan yang diikuti peserta didik Strategi PAI Based Character Building Model Pendampingan Kegiatan Rohis (Project Based Learning) yaitu: a) Mengetahui tentang zakat, b) Merasakan kewajiban zakat, c)  Melakukan tata kelola/ menyalurkan zakat</w:t>
      </w:r>
    </w:p>
    <w:p w14:paraId="4DE003DC" w14:textId="77777777" w:rsidR="00A71518" w:rsidRPr="00A71518" w:rsidRDefault="00A71518" w:rsidP="00A71518">
      <w:pPr>
        <w:spacing w:after="0" w:line="240" w:lineRule="auto"/>
        <w:jc w:val="both"/>
        <w:rPr>
          <w:rFonts w:ascii="Times New Roman" w:eastAsia="Times New Roman" w:hAnsi="Times New Roman" w:cs="Times New Roman"/>
          <w:lang w:eastAsia="id-ID"/>
        </w:rPr>
      </w:pPr>
    </w:p>
    <w:p w14:paraId="61CB5F9F" w14:textId="23C4768C" w:rsidR="00DE2C0B" w:rsidRPr="00A71518" w:rsidRDefault="006D69F8" w:rsidP="00A71518">
      <w:pPr>
        <w:spacing w:after="0" w:line="240" w:lineRule="auto"/>
        <w:jc w:val="both"/>
        <w:rPr>
          <w:rFonts w:ascii="Times New Roman" w:eastAsia="Times New Roman" w:hAnsi="Times New Roman" w:cs="Times New Roman"/>
          <w:i/>
          <w:iCs/>
          <w:lang w:eastAsia="id-ID"/>
        </w:rPr>
      </w:pPr>
      <w:r w:rsidRPr="00A71518">
        <w:rPr>
          <w:rFonts w:ascii="Times New Roman" w:eastAsia="Times New Roman" w:hAnsi="Times New Roman" w:cs="Times New Roman"/>
          <w:i/>
          <w:iCs/>
          <w:lang w:eastAsia="id-ID"/>
        </w:rPr>
        <w:t>K</w:t>
      </w:r>
      <w:r w:rsidR="00A71518" w:rsidRPr="00A71518">
        <w:rPr>
          <w:rFonts w:ascii="Times New Roman" w:eastAsia="Times New Roman" w:hAnsi="Times New Roman" w:cs="Times New Roman"/>
          <w:i/>
          <w:iCs/>
          <w:lang w:val="en-US" w:eastAsia="id-ID"/>
        </w:rPr>
        <w:t xml:space="preserve">ata Kunci </w:t>
      </w:r>
      <w:r w:rsidRPr="00A71518">
        <w:rPr>
          <w:rFonts w:ascii="Times New Roman" w:eastAsia="Times New Roman" w:hAnsi="Times New Roman" w:cs="Times New Roman"/>
          <w:i/>
          <w:iCs/>
          <w:lang w:eastAsia="id-ID"/>
        </w:rPr>
        <w:t>: SMART, Emotional Quotient, karakter,zakat.</w:t>
      </w:r>
    </w:p>
    <w:p w14:paraId="30349178" w14:textId="6BBD86DA" w:rsidR="006D69F8" w:rsidRPr="00A71518" w:rsidRDefault="006D69F8" w:rsidP="00A71518">
      <w:pPr>
        <w:spacing w:after="0" w:line="240" w:lineRule="auto"/>
        <w:jc w:val="both"/>
        <w:rPr>
          <w:rFonts w:ascii="Times New Roman" w:eastAsia="Times New Roman" w:hAnsi="Times New Roman" w:cs="Times New Roman"/>
          <w:lang w:eastAsia="id-ID"/>
        </w:rPr>
      </w:pPr>
    </w:p>
    <w:p w14:paraId="3CF750A7" w14:textId="77777777" w:rsidR="006D69F8" w:rsidRPr="00A71518" w:rsidRDefault="006D69F8" w:rsidP="00CA22CF">
      <w:pPr>
        <w:spacing w:after="0" w:line="240" w:lineRule="auto"/>
        <w:jc w:val="center"/>
        <w:rPr>
          <w:rFonts w:ascii="Times New Roman" w:eastAsia="Times New Roman" w:hAnsi="Times New Roman" w:cs="Times New Roman"/>
          <w:b/>
          <w:bCs/>
          <w:lang w:eastAsia="id-ID"/>
        </w:rPr>
      </w:pPr>
      <w:r w:rsidRPr="00A71518">
        <w:rPr>
          <w:rFonts w:ascii="Times New Roman" w:eastAsia="Times New Roman" w:hAnsi="Times New Roman" w:cs="Times New Roman"/>
          <w:b/>
          <w:bCs/>
          <w:lang w:eastAsia="id-ID"/>
        </w:rPr>
        <w:t>Abstract.</w:t>
      </w:r>
    </w:p>
    <w:p w14:paraId="60EB465D" w14:textId="76DDDB99" w:rsidR="006D69F8" w:rsidRPr="00A71518" w:rsidRDefault="006D69F8" w:rsidP="00A71518">
      <w:pPr>
        <w:spacing w:after="0" w:line="240" w:lineRule="auto"/>
        <w:jc w:val="both"/>
        <w:rPr>
          <w:rFonts w:ascii="Times New Roman" w:eastAsia="Times New Roman" w:hAnsi="Times New Roman" w:cs="Times New Roman"/>
          <w:lang w:eastAsia="id-ID"/>
        </w:rPr>
      </w:pPr>
    </w:p>
    <w:p w14:paraId="383E80FB" w14:textId="30066BAD" w:rsidR="006D69F8" w:rsidRPr="00A71518" w:rsidRDefault="00A71518" w:rsidP="00A71518">
      <w:pPr>
        <w:spacing w:after="0" w:line="240" w:lineRule="auto"/>
        <w:jc w:val="both"/>
        <w:rPr>
          <w:rFonts w:ascii="Times New Roman" w:eastAsia="Times New Roman" w:hAnsi="Times New Roman" w:cs="Times New Roman"/>
          <w:i/>
          <w:iCs/>
          <w:lang w:val="en-US" w:eastAsia="id-ID"/>
        </w:rPr>
      </w:pPr>
      <w:r w:rsidRPr="00A71518">
        <w:rPr>
          <w:rFonts w:ascii="Times New Roman" w:eastAsia="Times New Roman" w:hAnsi="Times New Roman" w:cs="Times New Roman"/>
          <w:i/>
          <w:iCs/>
          <w:lang w:eastAsia="id-ID"/>
        </w:rPr>
        <w:t>Education is currently less effective in providing Emotional Quotient education. The curriculum only gives a little content of character education, realizing the importance of character, to increase the intensity and quality of the implementation of character education in formal educational institutions. Therefore, formal educational institutions as an official forum for fostering the younger generation are expected to increase their role in shaping the personality of students through increasing the intensity and quality of character education.</w:t>
      </w:r>
      <w:r w:rsidRPr="00A71518">
        <w:rPr>
          <w:rFonts w:ascii="Times New Roman" w:eastAsia="Times New Roman" w:hAnsi="Times New Roman" w:cs="Times New Roman"/>
          <w:i/>
          <w:iCs/>
          <w:lang w:val="en-US" w:eastAsia="id-ID"/>
        </w:rPr>
        <w:t xml:space="preserve"> Islamic Religious Education, which is considered to need a solution due to the limited time allocation available in the schedule of teaching and learning religion for students. So we need a strategy that is applicable and meets the elements of SMART planning (Specific, Measurable, Achievable, Realistic, and Timely). The results of this study are the Implementation of the PAI Based Character Building Strategy through Activities followed by the students. PAI Based Character Building Strategy Model Spiritual Activity Assistance (Project Based Learning), namely: a) Knowing about zakat, b) Feeling the obligation of zakat, c) Performing governance/ distribute zakat.</w:t>
      </w:r>
    </w:p>
    <w:p w14:paraId="015D8A6B" w14:textId="77777777" w:rsidR="00A71518" w:rsidRPr="00A71518" w:rsidRDefault="00A71518" w:rsidP="00A71518">
      <w:pPr>
        <w:spacing w:after="0" w:line="240" w:lineRule="auto"/>
        <w:jc w:val="both"/>
        <w:rPr>
          <w:rFonts w:ascii="Times New Roman" w:eastAsia="Times New Roman" w:hAnsi="Times New Roman" w:cs="Times New Roman"/>
          <w:i/>
          <w:iCs/>
          <w:lang w:val="en-US" w:eastAsia="id-ID"/>
        </w:rPr>
      </w:pPr>
    </w:p>
    <w:p w14:paraId="7E94C9C2" w14:textId="6AE360D3" w:rsidR="00A71518" w:rsidRPr="00A71518" w:rsidRDefault="00A71518" w:rsidP="00A71518">
      <w:pPr>
        <w:spacing w:after="0" w:line="240" w:lineRule="auto"/>
        <w:jc w:val="both"/>
        <w:rPr>
          <w:rFonts w:ascii="Times New Roman" w:eastAsia="Times New Roman" w:hAnsi="Times New Roman" w:cs="Times New Roman"/>
          <w:i/>
          <w:iCs/>
          <w:lang w:val="en-US" w:eastAsia="id-ID"/>
        </w:rPr>
      </w:pPr>
      <w:r w:rsidRPr="00A71518">
        <w:rPr>
          <w:rFonts w:ascii="Times New Roman" w:eastAsia="Times New Roman" w:hAnsi="Times New Roman" w:cs="Times New Roman"/>
          <w:i/>
          <w:iCs/>
          <w:lang w:val="en-US" w:eastAsia="id-ID"/>
        </w:rPr>
        <w:t>Keywords: SMART, Emotional Quotient, character, zakat.</w:t>
      </w:r>
    </w:p>
    <w:p w14:paraId="7AFB6FA1" w14:textId="77777777" w:rsidR="006D69F8" w:rsidRPr="00A71518" w:rsidRDefault="006D69F8" w:rsidP="006D69F8">
      <w:pPr>
        <w:spacing w:after="0" w:line="240" w:lineRule="auto"/>
        <w:rPr>
          <w:rFonts w:ascii="Times New Roman" w:eastAsia="Times New Roman" w:hAnsi="Times New Roman" w:cs="Times New Roman"/>
          <w:lang w:eastAsia="id-ID"/>
        </w:rPr>
      </w:pPr>
    </w:p>
    <w:p w14:paraId="27DA7D4F" w14:textId="77777777" w:rsidR="00A554DB" w:rsidRDefault="00A554DB"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sectPr w:rsidR="00A554DB" w:rsidSect="008D256A">
          <w:headerReference w:type="even" r:id="rId9"/>
          <w:headerReference w:type="default" r:id="rId10"/>
          <w:footerReference w:type="even" r:id="rId11"/>
          <w:footerReference w:type="default" r:id="rId12"/>
          <w:headerReference w:type="first" r:id="rId13"/>
          <w:footerReference w:type="first" r:id="rId14"/>
          <w:pgSz w:w="11906" w:h="16838" w:code="9"/>
          <w:pgMar w:top="1701" w:right="1416" w:bottom="1701" w:left="1701" w:header="709" w:footer="709" w:gutter="0"/>
          <w:pgNumType w:start="47" w:chapStyle="1"/>
          <w:cols w:space="708"/>
          <w:docGrid w:linePitch="360"/>
        </w:sectPr>
      </w:pPr>
    </w:p>
    <w:p w14:paraId="5220510B" w14:textId="73D0204A" w:rsidR="00DE2C0B" w:rsidRPr="00233C75" w:rsidRDefault="006D69F8"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PENDAHULUAN</w:t>
      </w:r>
    </w:p>
    <w:p w14:paraId="5267F667" w14:textId="7575EA9D" w:rsidR="00E20E96" w:rsidRPr="00233C75" w:rsidRDefault="00E20E96" w:rsidP="00A71518">
      <w:pPr>
        <w:spacing w:after="0" w:line="240" w:lineRule="auto"/>
        <w:ind w:firstLine="426"/>
        <w:jc w:val="both"/>
        <w:rPr>
          <w:rFonts w:ascii="Times New Roman" w:hAnsi="Times New Roman" w:cs="Times New Roman"/>
          <w:sz w:val="24"/>
          <w:szCs w:val="24"/>
          <w:lang w:val="en-US"/>
        </w:rPr>
      </w:pPr>
      <w:r w:rsidRPr="00233C75">
        <w:rPr>
          <w:rFonts w:ascii="Times New Roman" w:hAnsi="Times New Roman" w:cs="Times New Roman"/>
          <w:sz w:val="24"/>
          <w:szCs w:val="24"/>
        </w:rPr>
        <w:t xml:space="preserve">Sistem Pendidikan Nasional </w:t>
      </w:r>
      <w:r w:rsidRPr="00233C75">
        <w:rPr>
          <w:rFonts w:ascii="Times New Roman" w:hAnsi="Times New Roman" w:cs="Times New Roman"/>
          <w:sz w:val="24"/>
          <w:szCs w:val="24"/>
          <w:lang w:val="en-US"/>
        </w:rPr>
        <w:t>merupakan</w:t>
      </w:r>
      <w:r w:rsidRPr="00233C75">
        <w:rPr>
          <w:rFonts w:ascii="Times New Roman" w:hAnsi="Times New Roman" w:cs="Times New Roman"/>
          <w:sz w:val="24"/>
          <w:szCs w:val="24"/>
        </w:rPr>
        <w:t xml:space="preserve"> usaha sadar dan terencana untuk mewujudkan suasana belajar dan proses pembelajaran agar peserta didik secara aktif mengembangkan potensi dirinya untuk memiliki kekuatan spiritual </w:t>
      </w:r>
      <w:r w:rsidRPr="00233C75">
        <w:rPr>
          <w:rFonts w:ascii="Times New Roman" w:hAnsi="Times New Roman" w:cs="Times New Roman"/>
          <w:sz w:val="24"/>
          <w:szCs w:val="24"/>
        </w:rPr>
        <w:t xml:space="preserve">keagamaan, pengendalian diri, kepribadian, kecerdasan, akhlak mulia, serta keterampilan yang diperlukan dirinya, masyarakat, bangsa dan Negara. </w:t>
      </w:r>
    </w:p>
    <w:p w14:paraId="1FD45A12" w14:textId="690F3563" w:rsidR="00210609" w:rsidRPr="00233C75" w:rsidRDefault="00210609" w:rsidP="00A71518">
      <w:pPr>
        <w:spacing w:after="0" w:line="240" w:lineRule="auto"/>
        <w:ind w:firstLine="426"/>
        <w:jc w:val="both"/>
        <w:rPr>
          <w:rFonts w:ascii="Times New Roman" w:hAnsi="Times New Roman" w:cs="Times New Roman"/>
          <w:sz w:val="24"/>
          <w:szCs w:val="24"/>
          <w:lang w:val="en-US"/>
        </w:rPr>
      </w:pPr>
      <w:r w:rsidRPr="00233C75">
        <w:rPr>
          <w:rFonts w:ascii="Times New Roman" w:hAnsi="Times New Roman" w:cs="Times New Roman"/>
          <w:sz w:val="24"/>
          <w:szCs w:val="24"/>
          <w:lang w:val="en-US"/>
        </w:rPr>
        <w:t>P</w:t>
      </w:r>
      <w:r w:rsidRPr="00233C75">
        <w:rPr>
          <w:rFonts w:ascii="Times New Roman" w:hAnsi="Times New Roman" w:cs="Times New Roman"/>
          <w:sz w:val="24"/>
          <w:szCs w:val="24"/>
        </w:rPr>
        <w:t xml:space="preserve">endidikan nasional berfungsi mengembangkan kemampuan dan membentuk watak serta peradaban bangsa </w:t>
      </w:r>
      <w:r w:rsidRPr="00233C75">
        <w:rPr>
          <w:rFonts w:ascii="Times New Roman" w:hAnsi="Times New Roman" w:cs="Times New Roman"/>
          <w:sz w:val="24"/>
          <w:szCs w:val="24"/>
        </w:rPr>
        <w:lastRenderedPageBreak/>
        <w:t>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bertanggungjawab.</w:t>
      </w:r>
    </w:p>
    <w:p w14:paraId="7C0EC3A6" w14:textId="150A68B3" w:rsidR="00456D36" w:rsidRDefault="00E20E96" w:rsidP="00A71518">
      <w:pPr>
        <w:spacing w:after="0" w:line="240" w:lineRule="auto"/>
        <w:ind w:firstLine="426"/>
        <w:jc w:val="both"/>
        <w:rPr>
          <w:rFonts w:ascii="Times New Roman" w:hAnsi="Times New Roman" w:cs="Times New Roman"/>
          <w:sz w:val="24"/>
          <w:szCs w:val="24"/>
        </w:rPr>
      </w:pPr>
      <w:r w:rsidRPr="00233C75">
        <w:rPr>
          <w:rFonts w:ascii="Times New Roman" w:hAnsi="Times New Roman" w:cs="Times New Roman"/>
          <w:sz w:val="24"/>
          <w:szCs w:val="24"/>
        </w:rPr>
        <w:t xml:space="preserve">Model pendidikan karakter seperti apa yang ditawarkan sekarang sehingga membedakan dari praktik </w:t>
      </w:r>
      <w:r w:rsidRPr="00233C75">
        <w:rPr>
          <w:rFonts w:ascii="Times New Roman" w:hAnsi="Times New Roman" w:cs="Times New Roman"/>
          <w:i/>
          <w:sz w:val="24"/>
          <w:szCs w:val="24"/>
        </w:rPr>
        <w:t>moral education</w:t>
      </w:r>
      <w:r w:rsidRPr="00233C75">
        <w:rPr>
          <w:rFonts w:ascii="Times New Roman" w:hAnsi="Times New Roman" w:cs="Times New Roman"/>
          <w:sz w:val="24"/>
          <w:szCs w:val="24"/>
        </w:rPr>
        <w:t xml:space="preserve"> yang telah dilakukan selama ini dan sekaligus juga menjadi pembeda dari Pendidikan karakter di berbagai negara lain. Bagaimana prinsip pengembangan, pendekatan apa yang dilakukan, nilai substansi apa saja yang ingin dihabituasi, bagaimana strategi dan pentahapannya, serta bagaimana Langkah-langkah konkretnya dalam perencanan aksi. Secara teoretik tentu jawabannya adalah metode sebagai pembeda, di mana Pendidikan karakter melibatkan bukan saja aspek ‘’</w:t>
      </w:r>
      <w:r w:rsidRPr="00233C75">
        <w:rPr>
          <w:rFonts w:ascii="Times New Roman" w:hAnsi="Times New Roman" w:cs="Times New Roman"/>
          <w:i/>
          <w:iCs/>
          <w:sz w:val="24"/>
          <w:szCs w:val="24"/>
        </w:rPr>
        <w:t>knowing the good</w:t>
      </w:r>
      <w:r w:rsidRPr="00233C75">
        <w:rPr>
          <w:rFonts w:ascii="Times New Roman" w:hAnsi="Times New Roman" w:cs="Times New Roman"/>
          <w:sz w:val="24"/>
          <w:szCs w:val="24"/>
        </w:rPr>
        <w:t>’’ (</w:t>
      </w:r>
      <w:r w:rsidRPr="00233C75">
        <w:rPr>
          <w:rFonts w:ascii="Times New Roman" w:hAnsi="Times New Roman" w:cs="Times New Roman"/>
          <w:i/>
          <w:iCs/>
          <w:sz w:val="24"/>
          <w:szCs w:val="24"/>
        </w:rPr>
        <w:t>moral knowing</w:t>
      </w:r>
      <w:r w:rsidRPr="00233C75">
        <w:rPr>
          <w:rFonts w:ascii="Times New Roman" w:hAnsi="Times New Roman" w:cs="Times New Roman"/>
          <w:sz w:val="24"/>
          <w:szCs w:val="24"/>
        </w:rPr>
        <w:t>), tetapi juga ‘‘</w:t>
      </w:r>
      <w:r w:rsidRPr="00233C75">
        <w:rPr>
          <w:rFonts w:ascii="Times New Roman" w:hAnsi="Times New Roman" w:cs="Times New Roman"/>
          <w:i/>
          <w:iCs/>
          <w:sz w:val="24"/>
          <w:szCs w:val="24"/>
        </w:rPr>
        <w:t>desiring the good</w:t>
      </w:r>
      <w:r w:rsidRPr="00233C75">
        <w:rPr>
          <w:rFonts w:ascii="Times New Roman" w:hAnsi="Times New Roman" w:cs="Times New Roman"/>
          <w:sz w:val="24"/>
          <w:szCs w:val="24"/>
        </w:rPr>
        <w:t>’’ atau ‘’</w:t>
      </w:r>
      <w:r w:rsidRPr="00233C75">
        <w:rPr>
          <w:rFonts w:ascii="Times New Roman" w:hAnsi="Times New Roman" w:cs="Times New Roman"/>
          <w:i/>
          <w:iCs/>
          <w:sz w:val="24"/>
          <w:szCs w:val="24"/>
        </w:rPr>
        <w:t>loving the good</w:t>
      </w:r>
      <w:r w:rsidRPr="00233C75">
        <w:rPr>
          <w:rFonts w:ascii="Times New Roman" w:hAnsi="Times New Roman" w:cs="Times New Roman"/>
          <w:sz w:val="24"/>
          <w:szCs w:val="24"/>
        </w:rPr>
        <w:t>’’ (</w:t>
      </w:r>
      <w:r w:rsidRPr="00233C75">
        <w:rPr>
          <w:rFonts w:ascii="Times New Roman" w:hAnsi="Times New Roman" w:cs="Times New Roman"/>
          <w:i/>
          <w:iCs/>
          <w:sz w:val="24"/>
          <w:szCs w:val="24"/>
        </w:rPr>
        <w:t>moral feeling</w:t>
      </w:r>
      <w:r w:rsidRPr="00233C75">
        <w:rPr>
          <w:rFonts w:ascii="Times New Roman" w:hAnsi="Times New Roman" w:cs="Times New Roman"/>
          <w:sz w:val="24"/>
          <w:szCs w:val="24"/>
        </w:rPr>
        <w:t>) dan ‘’</w:t>
      </w:r>
      <w:r w:rsidRPr="00233C75">
        <w:rPr>
          <w:rFonts w:ascii="Times New Roman" w:hAnsi="Times New Roman" w:cs="Times New Roman"/>
          <w:i/>
          <w:iCs/>
          <w:sz w:val="24"/>
          <w:szCs w:val="24"/>
        </w:rPr>
        <w:t>acting the good</w:t>
      </w:r>
      <w:r w:rsidRPr="00233C75">
        <w:rPr>
          <w:rFonts w:ascii="Times New Roman" w:hAnsi="Times New Roman" w:cs="Times New Roman"/>
          <w:sz w:val="24"/>
          <w:szCs w:val="24"/>
        </w:rPr>
        <w:t>’’ (</w:t>
      </w:r>
      <w:r w:rsidRPr="00233C75">
        <w:rPr>
          <w:rFonts w:ascii="Times New Roman" w:hAnsi="Times New Roman" w:cs="Times New Roman"/>
          <w:i/>
          <w:iCs/>
          <w:sz w:val="24"/>
          <w:szCs w:val="24"/>
        </w:rPr>
        <w:t>moral action</w:t>
      </w:r>
      <w:r w:rsidRPr="00233C75">
        <w:rPr>
          <w:rFonts w:ascii="Times New Roman" w:hAnsi="Times New Roman" w:cs="Times New Roman"/>
          <w:sz w:val="24"/>
          <w:szCs w:val="24"/>
        </w:rPr>
        <w:t xml:space="preserve">). </w:t>
      </w:r>
    </w:p>
    <w:p w14:paraId="4B5F4BF5" w14:textId="6DC2ACDE" w:rsidR="00850651" w:rsidRPr="00850651" w:rsidRDefault="00850651" w:rsidP="00A71518">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Pemerintah sangat peduli dan serius dengan program Pendidikan karakter. Itu dibuktikan dengan adanya kurikulum yang hasil belajaranya sangat sekali keberhasilannya pada pencapian karakter itu sendiri. Karakter merupakan modal penting dalam membangun bangsa dimana itu dimulai dari Lembaga pendidikannya. Hampir disetiap pelajaran yang ada di satuan Pendidikan manapun, dari tingkat dasar sampai tingkat perguruan tinggi Pendidikan karakter menjadi tujuan utama dalam target pembelajaran. </w:t>
      </w:r>
    </w:p>
    <w:p w14:paraId="0F6973FF" w14:textId="3D89038C" w:rsidR="00210609" w:rsidRPr="00233C75" w:rsidRDefault="00E20E96" w:rsidP="00A71518">
      <w:pPr>
        <w:spacing w:after="0" w:line="240" w:lineRule="auto"/>
        <w:ind w:firstLine="426"/>
        <w:jc w:val="both"/>
        <w:rPr>
          <w:rFonts w:ascii="Times New Roman" w:hAnsi="Times New Roman" w:cs="Times New Roman"/>
          <w:sz w:val="24"/>
          <w:szCs w:val="24"/>
        </w:rPr>
      </w:pPr>
      <w:r w:rsidRPr="00233C75">
        <w:rPr>
          <w:rFonts w:ascii="Times New Roman" w:hAnsi="Times New Roman" w:cs="Times New Roman"/>
          <w:sz w:val="24"/>
          <w:szCs w:val="24"/>
        </w:rPr>
        <w:t xml:space="preserve">Pendidikan karakter yang hanya membelajarkan siswa </w:t>
      </w:r>
      <w:r w:rsidRPr="00233C75">
        <w:rPr>
          <w:rFonts w:ascii="Times New Roman" w:hAnsi="Times New Roman" w:cs="Times New Roman"/>
          <w:i/>
          <w:iCs/>
          <w:sz w:val="24"/>
          <w:szCs w:val="24"/>
        </w:rPr>
        <w:t>moral knowing</w:t>
      </w:r>
      <w:r w:rsidRPr="00233C75">
        <w:rPr>
          <w:rFonts w:ascii="Times New Roman" w:hAnsi="Times New Roman" w:cs="Times New Roman"/>
          <w:sz w:val="24"/>
          <w:szCs w:val="24"/>
        </w:rPr>
        <w:t xml:space="preserve">, tidak menjamin seseorang dapat berkaratkter yaitu orang yang sesuai antara pikiran, kata, dan Tindakan. Wynne (1991) mengatakan bahwa 95% kemungkinan kita semua tahu mana perbuatan baik dan buruk. Masalahnya adakah kita </w:t>
      </w:r>
      <w:r w:rsidRPr="00233C75">
        <w:rPr>
          <w:rFonts w:ascii="Times New Roman" w:hAnsi="Times New Roman" w:cs="Times New Roman"/>
          <w:sz w:val="24"/>
          <w:szCs w:val="24"/>
        </w:rPr>
        <w:t>mempunyai keinginan kuat, atau komitmen untuk melakukannya dalam Tindakan nyata.</w:t>
      </w:r>
      <w:r w:rsidR="00210609" w:rsidRPr="00233C75">
        <w:rPr>
          <w:rFonts w:ascii="Times New Roman" w:hAnsi="Times New Roman" w:cs="Times New Roman"/>
          <w:sz w:val="24"/>
          <w:szCs w:val="24"/>
          <w:lang w:val="en-US"/>
        </w:rPr>
        <w:t xml:space="preserve"> </w:t>
      </w:r>
      <w:r w:rsidR="00210609" w:rsidRPr="00233C75">
        <w:rPr>
          <w:rFonts w:ascii="Times New Roman" w:hAnsi="Times New Roman" w:cs="Times New Roman"/>
          <w:sz w:val="24"/>
          <w:szCs w:val="24"/>
        </w:rPr>
        <w:t xml:space="preserve">Karakter merupakan bagian keterampilan dari seseorang yang lebih bersifat pada kehalusan atau sensitivitas perasaan seseorang terhadap lingkungan di sekitarnya. Mengingat karakter lebih mengarah kepada keterampilan psikologis maka dampak yang diakibatkan lebih tidak kasat mata namun tetap bisa dirasakan. </w:t>
      </w:r>
    </w:p>
    <w:p w14:paraId="119062CD" w14:textId="33BCEC78" w:rsidR="00210609" w:rsidRDefault="00210609" w:rsidP="00A71518">
      <w:pPr>
        <w:spacing w:after="0" w:line="240" w:lineRule="auto"/>
        <w:ind w:firstLine="709"/>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Akibat yang bisa dirasakan adalah perilaku sopan, disiplin, keteguhan hati, kemampuan kerja sama, membantu orang dan lain sebagainya, maka karakter sangat berkaitan dengan kepribadian seseorang</w:t>
      </w:r>
      <w:r w:rsidRPr="00233C75">
        <w:rPr>
          <w:rFonts w:ascii="Times New Roman" w:hAnsi="Times New Roman" w:cs="Times New Roman"/>
          <w:sz w:val="24"/>
          <w:szCs w:val="24"/>
          <w:lang w:val="en-US"/>
        </w:rPr>
        <w:t xml:space="preserve">. </w:t>
      </w:r>
      <w:r w:rsidRPr="00233C75">
        <w:rPr>
          <w:rFonts w:ascii="Times New Roman" w:hAnsi="Times New Roman" w:cs="Times New Roman"/>
          <w:sz w:val="24"/>
          <w:szCs w:val="24"/>
        </w:rPr>
        <w:t>Oleh karena itu, lembaga pendidikan formal sebagai wadah resmi pembinaan generasi muda diharapkan dapat meningkatkan perannya dalam pembentukan kepribadian peserta didik melalui peningkatan intensitas dan kualitas pendidikan karakter.</w:t>
      </w:r>
      <w:r w:rsidRPr="00233C75">
        <w:rPr>
          <w:rFonts w:ascii="Times New Roman" w:hAnsi="Times New Roman" w:cs="Times New Roman"/>
          <w:sz w:val="24"/>
          <w:szCs w:val="24"/>
          <w:lang w:val="en-US"/>
        </w:rPr>
        <w:t xml:space="preserve"> </w:t>
      </w:r>
      <w:r w:rsidRPr="00233C75">
        <w:rPr>
          <w:rFonts w:ascii="Times New Roman" w:eastAsia="Calibri" w:hAnsi="Times New Roman" w:cs="Times New Roman"/>
          <w:sz w:val="24"/>
          <w:szCs w:val="24"/>
          <w:lang w:eastAsia="id-ID"/>
        </w:rPr>
        <w:t>Pendidikan Agama Islam, yang dinilai memerlukan solusi oleh karena keterbatasan alokasi waktu yang tersedia dalam jadwal pengajaran dan pembelajaran agama bagi peserta didik. Sehingga diperlukan strategi yang aplikatif dan memenuhi unsur perencanaan SMART (</w:t>
      </w:r>
      <w:r w:rsidRPr="00233C75">
        <w:rPr>
          <w:rFonts w:ascii="Times New Roman" w:eastAsia="Calibri" w:hAnsi="Times New Roman" w:cs="Times New Roman"/>
          <w:i/>
          <w:iCs/>
          <w:sz w:val="24"/>
          <w:szCs w:val="24"/>
          <w:lang w:eastAsia="id-ID"/>
        </w:rPr>
        <w:t>Spesific</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Measurable</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Achievable</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Realistic</w:t>
      </w:r>
      <w:r w:rsidRPr="00233C75">
        <w:rPr>
          <w:rFonts w:ascii="Times New Roman" w:eastAsia="Calibri" w:hAnsi="Times New Roman" w:cs="Times New Roman"/>
          <w:sz w:val="24"/>
          <w:szCs w:val="24"/>
          <w:lang w:eastAsia="id-ID"/>
        </w:rPr>
        <w:t xml:space="preserve">, dan </w:t>
      </w:r>
      <w:r w:rsidRPr="00233C75">
        <w:rPr>
          <w:rFonts w:ascii="Times New Roman" w:eastAsia="Calibri" w:hAnsi="Times New Roman" w:cs="Times New Roman"/>
          <w:i/>
          <w:iCs/>
          <w:sz w:val="24"/>
          <w:szCs w:val="24"/>
          <w:lang w:eastAsia="id-ID"/>
        </w:rPr>
        <w:t>Timely</w:t>
      </w:r>
      <w:r w:rsidRPr="00233C75">
        <w:rPr>
          <w:rFonts w:ascii="Times New Roman" w:eastAsia="Calibri" w:hAnsi="Times New Roman" w:cs="Times New Roman"/>
          <w:sz w:val="24"/>
          <w:szCs w:val="24"/>
          <w:lang w:eastAsia="id-ID"/>
        </w:rPr>
        <w:t>)</w:t>
      </w:r>
      <w:r w:rsidRPr="00233C75">
        <w:rPr>
          <w:rFonts w:ascii="Times New Roman" w:eastAsia="Calibri" w:hAnsi="Times New Roman" w:cs="Times New Roman"/>
          <w:sz w:val="24"/>
          <w:szCs w:val="24"/>
          <w:lang w:val="en-US" w:eastAsia="id-ID"/>
        </w:rPr>
        <w:t>.</w:t>
      </w:r>
      <w:r w:rsidRPr="00233C75">
        <w:rPr>
          <w:rFonts w:ascii="Times New Roman" w:eastAsia="Calibri" w:hAnsi="Times New Roman" w:cs="Times New Roman"/>
          <w:sz w:val="24"/>
          <w:szCs w:val="24"/>
          <w:lang w:eastAsia="id-ID"/>
        </w:rPr>
        <w:t xml:space="preserve"> </w:t>
      </w:r>
    </w:p>
    <w:p w14:paraId="71C8916E" w14:textId="01810ED2" w:rsidR="006C13B3" w:rsidRPr="006C13B3" w:rsidRDefault="006C13B3" w:rsidP="003959AF">
      <w:pPr>
        <w:spacing w:after="0" w:line="240" w:lineRule="auto"/>
        <w:ind w:firstLine="709"/>
        <w:jc w:val="both"/>
        <w:rPr>
          <w:rFonts w:ascii="Times New Roman" w:eastAsia="Times New Roman" w:hAnsi="Times New Roman" w:cs="Times New Roman"/>
          <w:sz w:val="24"/>
          <w:szCs w:val="24"/>
          <w:lang w:val="en-US" w:eastAsia="id-ID"/>
        </w:rPr>
      </w:pPr>
      <w:r>
        <w:rPr>
          <w:rFonts w:ascii="Times New Roman" w:eastAsia="Calibri" w:hAnsi="Times New Roman" w:cs="Times New Roman"/>
          <w:sz w:val="24"/>
          <w:szCs w:val="24"/>
          <w:lang w:val="en-US" w:eastAsia="id-ID"/>
        </w:rPr>
        <w:t>Lembaga Pendidikan mempunya</w:t>
      </w:r>
      <w:r w:rsidR="003959AF">
        <w:rPr>
          <w:rFonts w:ascii="Times New Roman" w:eastAsia="Calibri" w:hAnsi="Times New Roman" w:cs="Times New Roman"/>
          <w:sz w:val="24"/>
          <w:szCs w:val="24"/>
          <w:lang w:val="en-US" w:eastAsia="id-ID"/>
        </w:rPr>
        <w:t>i</w:t>
      </w:r>
      <w:r>
        <w:rPr>
          <w:rFonts w:ascii="Times New Roman" w:eastAsia="Calibri" w:hAnsi="Times New Roman" w:cs="Times New Roman"/>
          <w:sz w:val="24"/>
          <w:szCs w:val="24"/>
          <w:lang w:val="en-US" w:eastAsia="id-ID"/>
        </w:rPr>
        <w:t xml:space="preserve"> peran penting dalam membentuk karakter peserta didik</w:t>
      </w:r>
      <w:r w:rsidR="003959AF">
        <w:rPr>
          <w:rFonts w:ascii="Times New Roman" w:eastAsia="Calibri" w:hAnsi="Times New Roman" w:cs="Times New Roman"/>
          <w:sz w:val="24"/>
          <w:szCs w:val="24"/>
          <w:lang w:val="en-US" w:eastAsia="id-ID"/>
        </w:rPr>
        <w:t xml:space="preserve">, meskipun dengan segala permasalahan yang sering terjadi tujuan utama dari Pendidikan tidak boleh berhenti. Harus ada upaya semaksimal mungkin agar tujuan tercipnya karakter bagi peserta didik dapat terwujud. Prilaku pada siswa dapat menjadi tolak ukur keberhasilan sebuah Lembaga Pendidikan dalam melalukukan proses pembelajan. Oleh karena itu upaya harus terus di lakukan dengan segala metode pembelajannya. </w:t>
      </w:r>
    </w:p>
    <w:p w14:paraId="078012E6" w14:textId="7CC7A1A0" w:rsidR="00210609" w:rsidRPr="00233C75" w:rsidRDefault="00210609" w:rsidP="00A71518">
      <w:pPr>
        <w:spacing w:after="0" w:line="240" w:lineRule="auto"/>
        <w:ind w:firstLine="426"/>
        <w:jc w:val="both"/>
        <w:rPr>
          <w:rFonts w:ascii="Times New Roman" w:eastAsia="Times New Roman" w:hAnsi="Times New Roman" w:cs="Times New Roman"/>
          <w:sz w:val="24"/>
          <w:szCs w:val="24"/>
          <w:lang w:val="en-US" w:eastAsia="id-ID"/>
        </w:rPr>
      </w:pPr>
    </w:p>
    <w:p w14:paraId="26763934" w14:textId="4E442C58" w:rsidR="00DE2C0B" w:rsidRPr="00233C75" w:rsidRDefault="00A71518" w:rsidP="00A71518">
      <w:pPr>
        <w:spacing w:after="0" w:line="240" w:lineRule="auto"/>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 xml:space="preserve">METODE </w:t>
      </w:r>
    </w:p>
    <w:p w14:paraId="42D0492E" w14:textId="431A924C" w:rsidR="009A0952" w:rsidRPr="00233C75" w:rsidRDefault="009A0952" w:rsidP="00A71518">
      <w:pPr>
        <w:spacing w:after="0" w:line="240" w:lineRule="auto"/>
        <w:jc w:val="both"/>
        <w:rPr>
          <w:rFonts w:ascii="Times New Roman" w:hAnsi="Times New Roman" w:cs="Times New Roman"/>
          <w:sz w:val="24"/>
          <w:szCs w:val="24"/>
          <w:lang w:val="en-US"/>
        </w:rPr>
      </w:pPr>
      <w:r w:rsidRPr="00233C75">
        <w:rPr>
          <w:rFonts w:ascii="Times New Roman" w:hAnsi="Times New Roman" w:cs="Times New Roman"/>
          <w:sz w:val="24"/>
          <w:szCs w:val="24"/>
        </w:rPr>
        <w:t xml:space="preserve">Penelitian ini </w:t>
      </w:r>
      <w:r w:rsidRPr="00233C75">
        <w:rPr>
          <w:rFonts w:ascii="Times New Roman" w:hAnsi="Times New Roman" w:cs="Times New Roman"/>
          <w:sz w:val="24"/>
          <w:szCs w:val="24"/>
          <w:lang w:val="en-US"/>
        </w:rPr>
        <w:t xml:space="preserve">menggunakan metode </w:t>
      </w:r>
      <w:r w:rsidRPr="00233C75">
        <w:rPr>
          <w:rFonts w:ascii="Times New Roman" w:hAnsi="Times New Roman" w:cs="Times New Roman"/>
          <w:sz w:val="24"/>
          <w:szCs w:val="24"/>
        </w:rPr>
        <w:t xml:space="preserve">fenomenologi. Studi fenomenologi adalah </w:t>
      </w:r>
      <w:r w:rsidRPr="00233C75">
        <w:rPr>
          <w:rFonts w:ascii="Times New Roman" w:hAnsi="Times New Roman" w:cs="Times New Roman"/>
          <w:sz w:val="24"/>
          <w:szCs w:val="24"/>
        </w:rPr>
        <w:lastRenderedPageBreak/>
        <w:t>studi yang mempelajari fenomena, seperti penampakan segala hal yang muncul di dalam pengalaman, cara dalam mengalami sesuatu, dan makna yang dimiliki dalam suatu pengalaman penelitian fenomenologi berusaha untuk mencari arti secara psikologis dari suatu pengalaman individu terhadap suatu fenomena melalui penelitian yang mendalam dalam konteks kehidupan sehari-hari terhadap subjek yang diteliti. Dalam psikologi, model fenomenologi lebih ditujukan untuk mendapatkan kejelasan suatu fenomena yang terjadi dalam situasi natural yang dialami oleh individu setiap harinya</w:t>
      </w:r>
      <w:r w:rsidRPr="00233C75">
        <w:rPr>
          <w:rFonts w:ascii="Times New Roman" w:hAnsi="Times New Roman" w:cs="Times New Roman"/>
          <w:sz w:val="24"/>
          <w:szCs w:val="24"/>
          <w:lang w:val="en-US"/>
        </w:rPr>
        <w:t xml:space="preserve">. Adapun skema proses inti </w:t>
      </w:r>
      <w:r w:rsidRPr="00233C75">
        <w:rPr>
          <w:rFonts w:ascii="Times New Roman" w:hAnsi="Times New Roman" w:cs="Times New Roman"/>
          <w:sz w:val="24"/>
          <w:szCs w:val="24"/>
        </w:rPr>
        <w:t>Studi Fenomenologi</w:t>
      </w:r>
      <w:r w:rsidRPr="00233C75">
        <w:rPr>
          <w:rFonts w:ascii="Times New Roman" w:hAnsi="Times New Roman" w:cs="Times New Roman"/>
          <w:sz w:val="24"/>
          <w:szCs w:val="24"/>
          <w:lang w:val="en-US"/>
        </w:rPr>
        <w:t xml:space="preserve"> ada 5 yang ditujukan pada Gambar</w:t>
      </w:r>
      <w:r w:rsidR="007863AF" w:rsidRPr="00233C75">
        <w:rPr>
          <w:rFonts w:ascii="Times New Roman" w:hAnsi="Times New Roman" w:cs="Times New Roman"/>
          <w:sz w:val="24"/>
          <w:szCs w:val="24"/>
          <w:lang w:val="en-US"/>
        </w:rPr>
        <w:t xml:space="preserve"> </w:t>
      </w:r>
      <w:r w:rsidRPr="00233C75">
        <w:rPr>
          <w:rFonts w:ascii="Times New Roman" w:hAnsi="Times New Roman" w:cs="Times New Roman"/>
          <w:sz w:val="24"/>
          <w:szCs w:val="24"/>
          <w:lang w:val="en-US"/>
        </w:rPr>
        <w:t xml:space="preserve">1. </w:t>
      </w:r>
    </w:p>
    <w:p w14:paraId="14C83A7B" w14:textId="15769BB6" w:rsidR="009A0952" w:rsidRPr="00233C75" w:rsidRDefault="009A0952" w:rsidP="00A71518">
      <w:pPr>
        <w:spacing w:after="0" w:line="240" w:lineRule="auto"/>
        <w:jc w:val="center"/>
        <w:rPr>
          <w:rFonts w:ascii="Times New Roman" w:hAnsi="Times New Roman" w:cs="Times New Roman"/>
          <w:sz w:val="24"/>
          <w:szCs w:val="24"/>
          <w:lang w:val="en-US"/>
        </w:rPr>
      </w:pPr>
      <w:r w:rsidRPr="00233C75">
        <w:rPr>
          <w:rFonts w:ascii="Times New Roman" w:hAnsi="Times New Roman" w:cs="Times New Roman"/>
          <w:noProof/>
          <w:sz w:val="24"/>
          <w:szCs w:val="24"/>
          <w:lang w:val="en-US"/>
        </w:rPr>
        <w:drawing>
          <wp:inline distT="0" distB="0" distL="0" distR="0" wp14:anchorId="124AAA05" wp14:editId="240BD7FB">
            <wp:extent cx="2219325" cy="2200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067" cy="2208796"/>
                    </a:xfrm>
                    <a:prstGeom prst="rect">
                      <a:avLst/>
                    </a:prstGeom>
                    <a:noFill/>
                    <a:ln>
                      <a:noFill/>
                    </a:ln>
                  </pic:spPr>
                </pic:pic>
              </a:graphicData>
            </a:graphic>
          </wp:inline>
        </w:drawing>
      </w:r>
    </w:p>
    <w:p w14:paraId="4AD9ACBD" w14:textId="25DC2BB3" w:rsidR="009A0952" w:rsidRPr="00FB2E03" w:rsidRDefault="009A0952" w:rsidP="00A71518">
      <w:pPr>
        <w:spacing w:after="0" w:line="240" w:lineRule="auto"/>
        <w:jc w:val="center"/>
        <w:rPr>
          <w:rFonts w:ascii="Times New Roman" w:hAnsi="Times New Roman" w:cs="Times New Roman"/>
          <w:b/>
          <w:bCs/>
          <w:sz w:val="24"/>
          <w:szCs w:val="24"/>
        </w:rPr>
      </w:pPr>
      <w:r w:rsidRPr="00FB2E03">
        <w:rPr>
          <w:rFonts w:ascii="Times New Roman" w:hAnsi="Times New Roman" w:cs="Times New Roman"/>
          <w:b/>
          <w:bCs/>
          <w:sz w:val="24"/>
          <w:szCs w:val="24"/>
        </w:rPr>
        <w:t>Gambar 1</w:t>
      </w:r>
      <w:r w:rsidRPr="00FB2E03">
        <w:rPr>
          <w:rFonts w:ascii="Times New Roman" w:hAnsi="Times New Roman" w:cs="Times New Roman"/>
          <w:b/>
          <w:bCs/>
          <w:sz w:val="24"/>
          <w:szCs w:val="24"/>
          <w:lang w:val="en-US"/>
        </w:rPr>
        <w:t>.</w:t>
      </w:r>
      <w:r w:rsidRPr="00FB2E03">
        <w:rPr>
          <w:rFonts w:ascii="Times New Roman" w:hAnsi="Times New Roman" w:cs="Times New Roman"/>
          <w:b/>
          <w:bCs/>
          <w:sz w:val="24"/>
          <w:szCs w:val="24"/>
        </w:rPr>
        <w:t xml:space="preserve"> Skema Lima Proses Inti Studi Fenomenologi</w:t>
      </w:r>
    </w:p>
    <w:p w14:paraId="0A852F3F" w14:textId="77777777" w:rsidR="00A71518" w:rsidRPr="00233C75" w:rsidRDefault="00A71518" w:rsidP="00A71518">
      <w:pPr>
        <w:spacing w:after="0" w:line="240" w:lineRule="auto"/>
        <w:jc w:val="center"/>
        <w:rPr>
          <w:rFonts w:ascii="Times New Roman" w:hAnsi="Times New Roman" w:cs="Times New Roman"/>
          <w:sz w:val="24"/>
          <w:szCs w:val="24"/>
        </w:rPr>
      </w:pPr>
    </w:p>
    <w:p w14:paraId="12B25B73" w14:textId="7CF78BC3" w:rsidR="009A0952" w:rsidRPr="00233C75" w:rsidRDefault="009A0952" w:rsidP="00A71518">
      <w:pPr>
        <w:spacing w:after="0" w:line="240" w:lineRule="auto"/>
        <w:jc w:val="both"/>
        <w:rPr>
          <w:rFonts w:ascii="Times New Roman" w:hAnsi="Times New Roman" w:cs="Times New Roman"/>
          <w:sz w:val="24"/>
          <w:szCs w:val="24"/>
          <w:lang w:val="en-US"/>
        </w:rPr>
      </w:pPr>
      <w:r w:rsidRPr="00233C75">
        <w:rPr>
          <w:rFonts w:ascii="Times New Roman" w:hAnsi="Times New Roman" w:cs="Times New Roman"/>
          <w:sz w:val="24"/>
          <w:szCs w:val="24"/>
        </w:rPr>
        <w:t xml:space="preserve">Ada lima proses inti dalam penelitian fenomenologi ini yaitu: </w:t>
      </w:r>
      <w:r w:rsidRPr="00233C75">
        <w:rPr>
          <w:rFonts w:ascii="Times New Roman" w:hAnsi="Times New Roman" w:cs="Times New Roman"/>
          <w:i/>
          <w:iCs/>
          <w:sz w:val="24"/>
          <w:szCs w:val="24"/>
        </w:rPr>
        <w:t>epoche</w:t>
      </w:r>
      <w:r w:rsidRPr="00233C75">
        <w:rPr>
          <w:rFonts w:ascii="Times New Roman" w:hAnsi="Times New Roman" w:cs="Times New Roman"/>
          <w:sz w:val="24"/>
          <w:szCs w:val="24"/>
        </w:rPr>
        <w:t xml:space="preserve">, </w:t>
      </w:r>
      <w:r w:rsidRPr="00233C75">
        <w:rPr>
          <w:rFonts w:ascii="Times New Roman" w:hAnsi="Times New Roman" w:cs="Times New Roman"/>
          <w:i/>
          <w:iCs/>
          <w:sz w:val="24"/>
          <w:szCs w:val="24"/>
        </w:rPr>
        <w:t>reduction</w:t>
      </w:r>
      <w:r w:rsidRPr="00233C75">
        <w:rPr>
          <w:rFonts w:ascii="Times New Roman" w:hAnsi="Times New Roman" w:cs="Times New Roman"/>
          <w:sz w:val="24"/>
          <w:szCs w:val="24"/>
        </w:rPr>
        <w:t xml:space="preserve">, </w:t>
      </w:r>
      <w:r w:rsidRPr="00233C75">
        <w:rPr>
          <w:rFonts w:ascii="Times New Roman" w:hAnsi="Times New Roman" w:cs="Times New Roman"/>
          <w:i/>
          <w:iCs/>
          <w:sz w:val="24"/>
          <w:szCs w:val="24"/>
        </w:rPr>
        <w:t>imaginative variation</w:t>
      </w:r>
      <w:r w:rsidRPr="00233C75">
        <w:rPr>
          <w:rFonts w:ascii="Times New Roman" w:hAnsi="Times New Roman" w:cs="Times New Roman"/>
          <w:sz w:val="24"/>
          <w:szCs w:val="24"/>
        </w:rPr>
        <w:t xml:space="preserve">, dan </w:t>
      </w:r>
      <w:r w:rsidRPr="00233C75">
        <w:rPr>
          <w:rFonts w:ascii="Times New Roman" w:hAnsi="Times New Roman" w:cs="Times New Roman"/>
          <w:i/>
          <w:iCs/>
          <w:sz w:val="24"/>
          <w:szCs w:val="24"/>
        </w:rPr>
        <w:t>synthesis of meanings</w:t>
      </w:r>
      <w:r w:rsidRPr="00233C75">
        <w:rPr>
          <w:rFonts w:ascii="Times New Roman" w:hAnsi="Times New Roman" w:cs="Times New Roman"/>
          <w:sz w:val="24"/>
          <w:szCs w:val="24"/>
        </w:rPr>
        <w:t xml:space="preserve"> and </w:t>
      </w:r>
      <w:r w:rsidRPr="00233C75">
        <w:rPr>
          <w:rFonts w:ascii="Times New Roman" w:hAnsi="Times New Roman" w:cs="Times New Roman"/>
          <w:i/>
          <w:iCs/>
          <w:sz w:val="24"/>
          <w:szCs w:val="24"/>
        </w:rPr>
        <w:t>essences</w:t>
      </w:r>
      <w:r w:rsidRPr="00233C75">
        <w:rPr>
          <w:rFonts w:ascii="Times New Roman" w:hAnsi="Times New Roman" w:cs="Times New Roman"/>
          <w:sz w:val="24"/>
          <w:szCs w:val="24"/>
        </w:rPr>
        <w:t>.</w:t>
      </w:r>
    </w:p>
    <w:p w14:paraId="587E5B5B" w14:textId="77777777" w:rsidR="004208CE" w:rsidRPr="00233C75" w:rsidRDefault="004208CE" w:rsidP="00A71518">
      <w:pPr>
        <w:pStyle w:val="ListParagraph"/>
        <w:numPr>
          <w:ilvl w:val="3"/>
          <w:numId w:val="7"/>
        </w:numPr>
        <w:spacing w:after="0" w:line="240" w:lineRule="auto"/>
        <w:ind w:left="426"/>
        <w:jc w:val="both"/>
        <w:rPr>
          <w:rFonts w:ascii="Times New Roman" w:hAnsi="Times New Roman" w:cs="Times New Roman"/>
          <w:sz w:val="24"/>
          <w:szCs w:val="24"/>
          <w:lang w:val="en-US"/>
        </w:rPr>
      </w:pPr>
      <w:r w:rsidRPr="00233C75">
        <w:rPr>
          <w:rFonts w:ascii="Times New Roman" w:hAnsi="Times New Roman" w:cs="Times New Roman"/>
          <w:i/>
          <w:iCs/>
          <w:sz w:val="24"/>
          <w:szCs w:val="24"/>
        </w:rPr>
        <w:t>Epoche</w:t>
      </w:r>
      <w:r w:rsidRPr="00233C75">
        <w:rPr>
          <w:rFonts w:ascii="Times New Roman" w:hAnsi="Times New Roman" w:cs="Times New Roman"/>
          <w:sz w:val="24"/>
          <w:szCs w:val="24"/>
        </w:rPr>
        <w:t xml:space="preserve"> adalah suatu tindakan menahan diri untuk menilai yang merupakan proses menghilangkan prasangka, mengurangi bias dan opini terhadap sesuatu. </w:t>
      </w:r>
    </w:p>
    <w:p w14:paraId="0E233527" w14:textId="77777777" w:rsidR="00512780" w:rsidRPr="00233C75" w:rsidRDefault="004208CE" w:rsidP="00A71518">
      <w:pPr>
        <w:pStyle w:val="ListParagraph"/>
        <w:numPr>
          <w:ilvl w:val="3"/>
          <w:numId w:val="7"/>
        </w:numPr>
        <w:spacing w:after="0" w:line="240" w:lineRule="auto"/>
        <w:ind w:left="426"/>
        <w:jc w:val="both"/>
        <w:rPr>
          <w:rFonts w:ascii="Times New Roman" w:hAnsi="Times New Roman" w:cs="Times New Roman"/>
          <w:sz w:val="24"/>
          <w:szCs w:val="24"/>
          <w:lang w:val="en-US"/>
        </w:rPr>
      </w:pPr>
      <w:r w:rsidRPr="00233C75">
        <w:rPr>
          <w:rFonts w:ascii="Times New Roman" w:hAnsi="Times New Roman" w:cs="Times New Roman"/>
          <w:i/>
          <w:iCs/>
          <w:sz w:val="24"/>
          <w:szCs w:val="24"/>
        </w:rPr>
        <w:t>Phenomenological reduction</w:t>
      </w:r>
      <w:r w:rsidRPr="00233C75">
        <w:rPr>
          <w:rFonts w:ascii="Times New Roman" w:hAnsi="Times New Roman" w:cs="Times New Roman"/>
          <w:sz w:val="24"/>
          <w:szCs w:val="24"/>
          <w:lang w:val="en-US"/>
        </w:rPr>
        <w:t xml:space="preserve"> </w:t>
      </w:r>
      <w:r w:rsidRPr="00233C75">
        <w:rPr>
          <w:rFonts w:ascii="Times New Roman" w:hAnsi="Times New Roman" w:cs="Times New Roman"/>
          <w:sz w:val="24"/>
          <w:szCs w:val="24"/>
        </w:rPr>
        <w:t xml:space="preserve">menggambarkan dalam bahasa tekstual mengenai apa yang telah dilihat oleh seseorang, tidak hanya obyek eksternal tetapi juga tindakan internal dari kesadaran, pengalaman </w:t>
      </w:r>
      <w:r w:rsidRPr="00233C75">
        <w:rPr>
          <w:rFonts w:ascii="Times New Roman" w:hAnsi="Times New Roman" w:cs="Times New Roman"/>
          <w:sz w:val="24"/>
          <w:szCs w:val="24"/>
        </w:rPr>
        <w:t>itu sendiri, seperti ritme dan hubungan antara fenomena yang diteliti dan diri sendiri.</w:t>
      </w:r>
      <w:r w:rsidRPr="00233C75">
        <w:rPr>
          <w:rFonts w:ascii="Times New Roman" w:hAnsi="Times New Roman" w:cs="Times New Roman"/>
          <w:sz w:val="24"/>
          <w:szCs w:val="24"/>
          <w:lang w:val="en-US"/>
        </w:rPr>
        <w:t xml:space="preserve"> </w:t>
      </w:r>
    </w:p>
    <w:p w14:paraId="0BAB0630" w14:textId="77BADB8D" w:rsidR="004208CE" w:rsidRPr="00233C75" w:rsidRDefault="004208CE" w:rsidP="00A71518">
      <w:pPr>
        <w:pStyle w:val="ListParagraph"/>
        <w:numPr>
          <w:ilvl w:val="3"/>
          <w:numId w:val="7"/>
        </w:numPr>
        <w:spacing w:after="0" w:line="240" w:lineRule="auto"/>
        <w:ind w:left="426"/>
        <w:jc w:val="both"/>
        <w:rPr>
          <w:rFonts w:ascii="Times New Roman" w:hAnsi="Times New Roman" w:cs="Times New Roman"/>
          <w:sz w:val="24"/>
          <w:szCs w:val="24"/>
          <w:lang w:val="en-US"/>
        </w:rPr>
      </w:pPr>
      <w:r w:rsidRPr="00233C75">
        <w:rPr>
          <w:rFonts w:ascii="Times New Roman" w:hAnsi="Times New Roman" w:cs="Times New Roman"/>
          <w:i/>
          <w:iCs/>
          <w:sz w:val="24"/>
          <w:szCs w:val="24"/>
        </w:rPr>
        <w:t>Imaginative variation</w:t>
      </w:r>
      <w:r w:rsidRPr="00233C75">
        <w:rPr>
          <w:rFonts w:ascii="Times New Roman" w:hAnsi="Times New Roman" w:cs="Times New Roman"/>
          <w:sz w:val="24"/>
          <w:szCs w:val="24"/>
        </w:rPr>
        <w:t xml:space="preserve"> adalah untuk mencari makna-makna yang memungkinkan melalui penggunaan imajinasi, pembedaan berbagai macam bingkai referensi, pengelompokkan dan pembalikan, dan pendekatan fenomena dari perspektif yang divergen, posisi, peran-peran, atau fungsi yang berbeda.</w:t>
      </w:r>
      <w:r w:rsidRPr="00233C75">
        <w:rPr>
          <w:rFonts w:ascii="Times New Roman" w:hAnsi="Times New Roman" w:cs="Times New Roman"/>
          <w:sz w:val="24"/>
          <w:szCs w:val="24"/>
          <w:lang w:val="en-US"/>
        </w:rPr>
        <w:t xml:space="preserve"> </w:t>
      </w:r>
      <w:r w:rsidRPr="00233C75">
        <w:rPr>
          <w:rFonts w:ascii="Times New Roman" w:hAnsi="Times New Roman" w:cs="Times New Roman"/>
          <w:sz w:val="24"/>
          <w:szCs w:val="24"/>
        </w:rPr>
        <w:t xml:space="preserve">Langkah-langkah </w:t>
      </w:r>
      <w:r w:rsidRPr="00233C75">
        <w:rPr>
          <w:rFonts w:ascii="Times New Roman" w:hAnsi="Times New Roman" w:cs="Times New Roman"/>
          <w:i/>
          <w:iCs/>
          <w:sz w:val="24"/>
          <w:szCs w:val="24"/>
        </w:rPr>
        <w:t>imaginative variation</w:t>
      </w:r>
      <w:r w:rsidRPr="00233C75">
        <w:rPr>
          <w:rFonts w:ascii="Times New Roman" w:hAnsi="Times New Roman" w:cs="Times New Roman"/>
          <w:sz w:val="24"/>
          <w:szCs w:val="24"/>
        </w:rPr>
        <w:t xml:space="preserve"> meliputi: </w:t>
      </w:r>
      <w:r w:rsidRPr="00233C75">
        <w:rPr>
          <w:rFonts w:ascii="Times New Roman" w:hAnsi="Times New Roman" w:cs="Times New Roman"/>
          <w:sz w:val="24"/>
          <w:szCs w:val="24"/>
          <w:lang w:val="en-US"/>
        </w:rPr>
        <w:t xml:space="preserve"> a) </w:t>
      </w:r>
      <w:r w:rsidRPr="00233C75">
        <w:rPr>
          <w:rFonts w:ascii="Times New Roman" w:hAnsi="Times New Roman" w:cs="Times New Roman"/>
          <w:sz w:val="24"/>
          <w:szCs w:val="24"/>
        </w:rPr>
        <w:t>Membuat sistematika dari berbagai kemungkinan semua makna yang tersusun yang mungkin menjadi dasar dari makna secara tekstual.</w:t>
      </w:r>
      <w:r w:rsidRPr="00233C75">
        <w:rPr>
          <w:rFonts w:ascii="Times New Roman" w:hAnsi="Times New Roman" w:cs="Times New Roman"/>
          <w:sz w:val="24"/>
          <w:szCs w:val="24"/>
          <w:lang w:val="en-US"/>
        </w:rPr>
        <w:t xml:space="preserve"> b) </w:t>
      </w:r>
      <w:r w:rsidRPr="00233C75">
        <w:rPr>
          <w:rFonts w:ascii="Times New Roman" w:hAnsi="Times New Roman" w:cs="Times New Roman"/>
          <w:sz w:val="24"/>
          <w:szCs w:val="24"/>
        </w:rPr>
        <w:t>Mengenali tema-tema atau konteks-konteks sebagai dasar penyebab munculnya fenomena.</w:t>
      </w:r>
      <w:r w:rsidRPr="00233C75">
        <w:rPr>
          <w:rFonts w:ascii="Times New Roman" w:hAnsi="Times New Roman" w:cs="Times New Roman"/>
          <w:sz w:val="24"/>
          <w:szCs w:val="24"/>
          <w:lang w:val="en-US"/>
        </w:rPr>
        <w:t xml:space="preserve"> c) </w:t>
      </w:r>
      <w:r w:rsidRPr="00233C75">
        <w:rPr>
          <w:rFonts w:ascii="Times New Roman" w:hAnsi="Times New Roman" w:cs="Times New Roman"/>
          <w:sz w:val="24"/>
          <w:szCs w:val="24"/>
        </w:rPr>
        <w:t>Mempertimbangkan struktur secara keseluruhan yang dapat menyebabkan terjadinya pengambilan kesimpulan yang terlalu cepat pada perasaan dan pikiran yang berkaitan dengan fenomena, seperti struktur waktu, ruang, perhatian yang hanya tertuju pada hal–hal yang utama, materiality, causality, hubungan dengan diri sendiri, atau hubungan dengan orang lain.</w:t>
      </w:r>
      <w:r w:rsidRPr="00233C75">
        <w:rPr>
          <w:rFonts w:ascii="Times New Roman" w:hAnsi="Times New Roman" w:cs="Times New Roman"/>
          <w:sz w:val="24"/>
          <w:szCs w:val="24"/>
          <w:lang w:val="en-US"/>
        </w:rPr>
        <w:t xml:space="preserve"> d) </w:t>
      </w:r>
      <w:r w:rsidRPr="00233C75">
        <w:rPr>
          <w:rFonts w:ascii="Times New Roman" w:hAnsi="Times New Roman" w:cs="Times New Roman"/>
          <w:sz w:val="24"/>
          <w:szCs w:val="24"/>
        </w:rPr>
        <w:t>Mencari ilustrasi sebagai contoh yang dapat memberikan gambaran secara jelas mengenai struktur dari tema–tema yang tidak berubah dan memfasilitasi pengembangan deskripsi fenomena yang struktural.</w:t>
      </w:r>
      <w:r w:rsidR="00512780" w:rsidRPr="00233C75">
        <w:rPr>
          <w:rFonts w:ascii="Times New Roman" w:hAnsi="Times New Roman" w:cs="Times New Roman"/>
          <w:sz w:val="24"/>
          <w:szCs w:val="24"/>
          <w:lang w:val="en-US"/>
        </w:rPr>
        <w:t xml:space="preserve"> e) </w:t>
      </w:r>
      <w:r w:rsidRPr="00233C75">
        <w:rPr>
          <w:rFonts w:ascii="Times New Roman" w:hAnsi="Times New Roman" w:cs="Times New Roman"/>
          <w:sz w:val="24"/>
          <w:szCs w:val="24"/>
        </w:rPr>
        <w:t xml:space="preserve">Langkah terakhir dari proses penelitian fenomenologi adalah integrasi fundamental dari deskripsi tekstual dan struktural menjadi satu pernyataan sebagai esensi pengalaman dari fenomena secara keseluruhan. </w:t>
      </w:r>
    </w:p>
    <w:p w14:paraId="7C9998B9" w14:textId="47C8986D" w:rsidR="00512780" w:rsidRPr="00233C75" w:rsidRDefault="00EF39BD" w:rsidP="00A71518">
      <w:pPr>
        <w:pStyle w:val="ListParagraph"/>
        <w:numPr>
          <w:ilvl w:val="3"/>
          <w:numId w:val="7"/>
        </w:numPr>
        <w:spacing w:after="0" w:line="240" w:lineRule="auto"/>
        <w:ind w:left="426"/>
        <w:jc w:val="both"/>
        <w:rPr>
          <w:rFonts w:ascii="Times New Roman" w:hAnsi="Times New Roman" w:cs="Times New Roman"/>
          <w:sz w:val="24"/>
          <w:szCs w:val="24"/>
          <w:lang w:val="en-US"/>
        </w:rPr>
      </w:pPr>
      <w:r w:rsidRPr="00233C75">
        <w:rPr>
          <w:rFonts w:ascii="Times New Roman" w:hAnsi="Times New Roman" w:cs="Times New Roman"/>
          <w:i/>
          <w:iCs/>
          <w:sz w:val="24"/>
          <w:szCs w:val="24"/>
        </w:rPr>
        <w:t>essences</w:t>
      </w:r>
      <w:r w:rsidRPr="00233C75">
        <w:rPr>
          <w:rFonts w:ascii="Times New Roman" w:hAnsi="Times New Roman" w:cs="Times New Roman"/>
          <w:sz w:val="24"/>
          <w:szCs w:val="24"/>
        </w:rPr>
        <w:t xml:space="preserve"> </w:t>
      </w:r>
      <w:r w:rsidR="00512780" w:rsidRPr="00233C75">
        <w:rPr>
          <w:rFonts w:ascii="Times New Roman" w:hAnsi="Times New Roman" w:cs="Times New Roman"/>
          <w:sz w:val="24"/>
          <w:szCs w:val="24"/>
        </w:rPr>
        <w:t xml:space="preserve">artinya suatu kondisi atau kualitas dimana sesuatu tidak akan menjadi sesuatu itu sendiri. Sintesis tekstual-struktural yang mendasar mewakili esensi waktu dan tempat </w:t>
      </w:r>
      <w:r w:rsidR="00512780" w:rsidRPr="00233C75">
        <w:rPr>
          <w:rFonts w:ascii="Times New Roman" w:hAnsi="Times New Roman" w:cs="Times New Roman"/>
          <w:sz w:val="24"/>
          <w:szCs w:val="24"/>
        </w:rPr>
        <w:lastRenderedPageBreak/>
        <w:t>tertentu dari sudut pandang peneliti, mengikuti studi imajinatif dan reflektif dari fenomena.</w:t>
      </w:r>
    </w:p>
    <w:p w14:paraId="758C63C3" w14:textId="77777777" w:rsidR="00A71518" w:rsidRPr="00233C75" w:rsidRDefault="00A71518" w:rsidP="00A71518">
      <w:pPr>
        <w:pStyle w:val="ListParagraph"/>
        <w:spacing w:after="0" w:line="240" w:lineRule="auto"/>
        <w:ind w:left="426"/>
        <w:jc w:val="both"/>
        <w:rPr>
          <w:rFonts w:ascii="Times New Roman" w:hAnsi="Times New Roman" w:cs="Times New Roman"/>
          <w:sz w:val="24"/>
          <w:szCs w:val="24"/>
          <w:lang w:val="en-US"/>
        </w:rPr>
      </w:pPr>
    </w:p>
    <w:p w14:paraId="7E8FEA29" w14:textId="5303E4F2" w:rsidR="00DE2C0B" w:rsidRPr="00233C75" w:rsidRDefault="006D69F8"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 xml:space="preserve">HASIL DAN PEMBAHASAN </w:t>
      </w:r>
    </w:p>
    <w:p w14:paraId="72172BBD" w14:textId="5CF4477F" w:rsidR="00DE2C0B" w:rsidRPr="00233C75" w:rsidRDefault="006D69F8"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HASIL</w:t>
      </w:r>
    </w:p>
    <w:p w14:paraId="382C40FF" w14:textId="1BD7BF23" w:rsidR="00EF39BD" w:rsidRPr="00233C75" w:rsidRDefault="00EF39BD" w:rsidP="00A71518">
      <w:pPr>
        <w:spacing w:after="0" w:line="240" w:lineRule="auto"/>
        <w:jc w:val="both"/>
        <w:rPr>
          <w:rFonts w:ascii="Times New Roman" w:eastAsia="Calibri" w:hAnsi="Times New Roman" w:cs="Times New Roman"/>
          <w:sz w:val="24"/>
          <w:szCs w:val="24"/>
          <w:lang w:val="en-US"/>
        </w:rPr>
      </w:pPr>
      <w:r w:rsidRPr="00233C75">
        <w:rPr>
          <w:rFonts w:ascii="Times New Roman" w:eastAsia="Times New Roman" w:hAnsi="Times New Roman" w:cs="Times New Roman"/>
          <w:bCs/>
          <w:color w:val="000000"/>
          <w:sz w:val="24"/>
          <w:szCs w:val="24"/>
          <w:lang w:eastAsia="id-ID"/>
        </w:rPr>
        <w:t>Berdasarkan studi fenomenologi melalui observasi lapangan, peneliti menggali beberapa faktor penghambat pembentukan karakter yang terjadi</w:t>
      </w:r>
      <w:r w:rsidRPr="00233C75">
        <w:rPr>
          <w:rFonts w:ascii="Times New Roman" w:eastAsia="Calibri" w:hAnsi="Times New Roman" w:cs="Times New Roman"/>
          <w:sz w:val="24"/>
          <w:szCs w:val="24"/>
        </w:rPr>
        <w:t>, faktor-faktor tersebut secara umum dapat dikelompokan menjadi dua yakni faktor internal dan eksternal</w:t>
      </w:r>
      <w:r w:rsidR="007C4398" w:rsidRPr="00233C75">
        <w:rPr>
          <w:rFonts w:ascii="Times New Roman" w:eastAsia="Calibri" w:hAnsi="Times New Roman" w:cs="Times New Roman"/>
          <w:sz w:val="24"/>
          <w:szCs w:val="24"/>
          <w:lang w:val="en-US"/>
        </w:rPr>
        <w:t xml:space="preserve">. </w:t>
      </w:r>
    </w:p>
    <w:p w14:paraId="35F44224" w14:textId="7E5DE589" w:rsidR="007C4398" w:rsidRPr="00233C75" w:rsidRDefault="007C4398" w:rsidP="00A71518">
      <w:pPr>
        <w:pStyle w:val="ListParagraph"/>
        <w:numPr>
          <w:ilvl w:val="0"/>
          <w:numId w:val="9"/>
        </w:numPr>
        <w:spacing w:after="0" w:line="240" w:lineRule="auto"/>
        <w:ind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Intern</w:t>
      </w:r>
      <w:r w:rsidRPr="00233C75">
        <w:rPr>
          <w:rFonts w:ascii="Times New Roman" w:eastAsia="Times New Roman" w:hAnsi="Times New Roman" w:cs="Times New Roman"/>
          <w:bCs/>
          <w:color w:val="000000"/>
          <w:sz w:val="24"/>
          <w:szCs w:val="24"/>
          <w:lang w:val="en-US" w:eastAsia="id-ID"/>
        </w:rPr>
        <w:t>al</w:t>
      </w:r>
    </w:p>
    <w:p w14:paraId="769A1E17" w14:textId="41C840C5" w:rsidR="007C4398" w:rsidRPr="00233C75" w:rsidRDefault="007C4398" w:rsidP="00A71518">
      <w:pPr>
        <w:pStyle w:val="ListParagraph"/>
        <w:numPr>
          <w:ilvl w:val="0"/>
          <w:numId w:val="10"/>
        </w:numPr>
        <w:spacing w:after="0" w:line="240" w:lineRule="auto"/>
        <w:ind w:right="16" w:hanging="294"/>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 xml:space="preserve">Faktor Adat dan Kebiasaan. Adat ialah suatu pandangan hidup yang mempunyai ketentuan-ketentuan yang objektif, kokoh dan benar serta mengandung nilai mendidik yang besar terhadap seseorang dalam masyarakat. Faktor kebiasaan ini memegang peranan yang sangat penting dalam membentuk dan membina akhlak (karakter). </w:t>
      </w:r>
    </w:p>
    <w:p w14:paraId="11814F58" w14:textId="525C3F84" w:rsidR="007C4398" w:rsidRPr="00233C75" w:rsidRDefault="007C4398" w:rsidP="00A71518">
      <w:pPr>
        <w:pStyle w:val="ListParagraph"/>
        <w:numPr>
          <w:ilvl w:val="0"/>
          <w:numId w:val="10"/>
        </w:numPr>
        <w:spacing w:after="0" w:line="240" w:lineRule="auto"/>
        <w:ind w:right="16" w:hanging="294"/>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Kehendak/</w:t>
      </w:r>
      <w:r w:rsidRPr="00233C75">
        <w:rPr>
          <w:rFonts w:ascii="Times New Roman" w:eastAsia="Times New Roman" w:hAnsi="Times New Roman" w:cs="Times New Roman"/>
          <w:bCs/>
          <w:color w:val="000000"/>
          <w:sz w:val="24"/>
          <w:szCs w:val="24"/>
          <w:lang w:val="en-US" w:eastAsia="id-ID"/>
        </w:rPr>
        <w:t>k</w:t>
      </w:r>
      <w:r w:rsidRPr="00233C75">
        <w:rPr>
          <w:rFonts w:ascii="Times New Roman" w:eastAsia="Times New Roman" w:hAnsi="Times New Roman" w:cs="Times New Roman"/>
          <w:bCs/>
          <w:color w:val="000000"/>
          <w:sz w:val="24"/>
          <w:szCs w:val="24"/>
          <w:lang w:eastAsia="id-ID"/>
        </w:rPr>
        <w:t>emauan</w:t>
      </w:r>
      <w:r w:rsidRPr="00233C75">
        <w:rPr>
          <w:rFonts w:ascii="Times New Roman" w:eastAsia="Times New Roman" w:hAnsi="Times New Roman" w:cs="Times New Roman"/>
          <w:bCs/>
          <w:color w:val="000000"/>
          <w:sz w:val="24"/>
          <w:szCs w:val="24"/>
          <w:lang w:val="en-US" w:eastAsia="id-ID"/>
        </w:rPr>
        <w:t xml:space="preserve"> merupakan</w:t>
      </w:r>
      <w:r w:rsidRPr="00233C75">
        <w:rPr>
          <w:rFonts w:ascii="Times New Roman" w:eastAsia="Times New Roman" w:hAnsi="Times New Roman" w:cs="Times New Roman"/>
          <w:bCs/>
          <w:color w:val="000000"/>
          <w:sz w:val="24"/>
          <w:szCs w:val="24"/>
          <w:lang w:eastAsia="id-ID"/>
        </w:rPr>
        <w:t xml:space="preserve"> keinginan untuk melangsungkan segala ide dan segala yang dimaksud, walau disertai dengan berbagai rintangan dan kesukaran-kesukaran, namun sekali-kali tidak mau tunduk kepada rintangan-rintangan tersebut. </w:t>
      </w:r>
    </w:p>
    <w:p w14:paraId="28CDA788" w14:textId="723C0A3F" w:rsidR="007C4398" w:rsidRPr="00233C75" w:rsidRDefault="007C4398" w:rsidP="00A71518">
      <w:pPr>
        <w:pStyle w:val="ListParagraph"/>
        <w:numPr>
          <w:ilvl w:val="0"/>
          <w:numId w:val="10"/>
        </w:numPr>
        <w:spacing w:after="0" w:line="240" w:lineRule="auto"/>
        <w:ind w:right="16" w:hanging="294"/>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 xml:space="preserve">Faktor Insting dan </w:t>
      </w:r>
      <w:r w:rsidRPr="00233C75">
        <w:rPr>
          <w:rFonts w:ascii="Times New Roman" w:eastAsia="Times New Roman" w:hAnsi="Times New Roman" w:cs="Times New Roman"/>
          <w:bCs/>
          <w:color w:val="000000"/>
          <w:sz w:val="24"/>
          <w:szCs w:val="24"/>
          <w:lang w:val="en-US" w:eastAsia="id-ID"/>
        </w:rPr>
        <w:t>n</w:t>
      </w:r>
      <w:r w:rsidRPr="00233C75">
        <w:rPr>
          <w:rFonts w:ascii="Times New Roman" w:eastAsia="Times New Roman" w:hAnsi="Times New Roman" w:cs="Times New Roman"/>
          <w:bCs/>
          <w:color w:val="000000"/>
          <w:sz w:val="24"/>
          <w:szCs w:val="24"/>
          <w:lang w:eastAsia="id-ID"/>
        </w:rPr>
        <w:t>aluri</w:t>
      </w:r>
      <w:r w:rsidRPr="00233C75">
        <w:rPr>
          <w:rFonts w:ascii="Times New Roman" w:eastAsia="Times New Roman" w:hAnsi="Times New Roman" w:cs="Times New Roman"/>
          <w:bCs/>
          <w:color w:val="000000"/>
          <w:sz w:val="24"/>
          <w:szCs w:val="24"/>
          <w:lang w:val="en-US" w:eastAsia="id-ID"/>
        </w:rPr>
        <w:t xml:space="preserve"> merupakan</w:t>
      </w:r>
      <w:r w:rsidRPr="00233C75">
        <w:rPr>
          <w:rFonts w:ascii="Times New Roman" w:eastAsia="Times New Roman" w:hAnsi="Times New Roman" w:cs="Times New Roman"/>
          <w:bCs/>
          <w:color w:val="000000"/>
          <w:sz w:val="24"/>
          <w:szCs w:val="24"/>
          <w:lang w:eastAsia="id-ID"/>
        </w:rPr>
        <w:t xml:space="preserve"> suatu kesanggupan untuk melakukan perbuatan yang tertuju kepada sesuatu pemuasan dorongan nafsu atau dorongan batin yang telah dimiliki manusia maupun hewan sejak lahir.</w:t>
      </w:r>
    </w:p>
    <w:p w14:paraId="74A0C799" w14:textId="6B921BE6" w:rsidR="007C4398" w:rsidRPr="00233C75" w:rsidRDefault="007C4398" w:rsidP="00A71518">
      <w:pPr>
        <w:pStyle w:val="ListParagraph"/>
        <w:numPr>
          <w:ilvl w:val="0"/>
          <w:numId w:val="10"/>
        </w:numPr>
        <w:spacing w:after="0" w:line="240" w:lineRule="auto"/>
        <w:ind w:right="16" w:hanging="294"/>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 xml:space="preserve">Faktor Keturunan </w:t>
      </w:r>
      <w:r w:rsidR="003959AF">
        <w:rPr>
          <w:rFonts w:ascii="Times New Roman" w:eastAsia="Times New Roman" w:hAnsi="Times New Roman" w:cs="Times New Roman"/>
          <w:bCs/>
          <w:color w:val="000000"/>
          <w:sz w:val="24"/>
          <w:szCs w:val="24"/>
          <w:lang w:val="en-US" w:eastAsia="id-ID"/>
        </w:rPr>
        <w:t>menajdi salah satu faktor yang berpotensi dapat mempengaruhi sikap manusia.</w:t>
      </w:r>
      <w:r w:rsidRPr="00233C75">
        <w:rPr>
          <w:rFonts w:ascii="Times New Roman" w:eastAsia="Times New Roman" w:hAnsi="Times New Roman" w:cs="Times New Roman"/>
          <w:bCs/>
          <w:color w:val="000000"/>
          <w:sz w:val="24"/>
          <w:szCs w:val="24"/>
          <w:lang w:eastAsia="id-ID"/>
        </w:rPr>
        <w:t xml:space="preserve"> </w:t>
      </w:r>
      <w:r w:rsidR="009D2814">
        <w:rPr>
          <w:rFonts w:ascii="Times New Roman" w:eastAsia="Times New Roman" w:hAnsi="Times New Roman" w:cs="Times New Roman"/>
          <w:bCs/>
          <w:color w:val="000000"/>
          <w:sz w:val="24"/>
          <w:szCs w:val="24"/>
          <w:lang w:val="en-US" w:eastAsia="id-ID"/>
        </w:rPr>
        <w:t xml:space="preserve">Prilaku anak-anak pada kenyataannya dalam berprilaku dapat saam persis </w:t>
      </w:r>
      <w:r w:rsidR="009D2814">
        <w:rPr>
          <w:rFonts w:ascii="Times New Roman" w:eastAsia="Times New Roman" w:hAnsi="Times New Roman" w:cs="Times New Roman"/>
          <w:bCs/>
          <w:color w:val="000000"/>
          <w:sz w:val="24"/>
          <w:szCs w:val="24"/>
          <w:lang w:val="en-US" w:eastAsia="id-ID"/>
        </w:rPr>
        <w:t>dengan nenek moyangnya atau orang tunya. Padahal jarak mereka sudah jauh</w:t>
      </w:r>
      <w:r w:rsidRPr="00233C75">
        <w:rPr>
          <w:rFonts w:ascii="Times New Roman" w:eastAsia="Times New Roman" w:hAnsi="Times New Roman" w:cs="Times New Roman"/>
          <w:bCs/>
          <w:color w:val="000000"/>
          <w:sz w:val="24"/>
          <w:szCs w:val="24"/>
          <w:lang w:eastAsia="id-ID"/>
        </w:rPr>
        <w:t xml:space="preserve">. </w:t>
      </w:r>
      <w:r w:rsidR="009D2814">
        <w:rPr>
          <w:rFonts w:ascii="Times New Roman" w:eastAsia="Times New Roman" w:hAnsi="Times New Roman" w:cs="Times New Roman"/>
          <w:bCs/>
          <w:color w:val="000000"/>
          <w:sz w:val="24"/>
          <w:szCs w:val="24"/>
          <w:lang w:val="en-US" w:eastAsia="id-ID"/>
        </w:rPr>
        <w:t xml:space="preserve">Ada dua macam sifat yang diturunkan secara garis besar </w:t>
      </w:r>
      <w:r w:rsidRPr="00233C75">
        <w:rPr>
          <w:rFonts w:ascii="Times New Roman" w:eastAsia="Times New Roman" w:hAnsi="Times New Roman" w:cs="Times New Roman"/>
          <w:bCs/>
          <w:color w:val="000000"/>
          <w:sz w:val="24"/>
          <w:szCs w:val="24"/>
          <w:lang w:eastAsia="id-ID"/>
        </w:rPr>
        <w:t>yaitu :</w:t>
      </w:r>
    </w:p>
    <w:p w14:paraId="57162574" w14:textId="77777777" w:rsidR="007C4398" w:rsidRPr="00233C75" w:rsidRDefault="007C4398" w:rsidP="00A71518">
      <w:pPr>
        <w:pStyle w:val="ListParagraph"/>
        <w:numPr>
          <w:ilvl w:val="1"/>
          <w:numId w:val="11"/>
        </w:numPr>
        <w:spacing w:after="0" w:line="240" w:lineRule="auto"/>
        <w:ind w:left="1418"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Sifat jasmaniyah, yakni kekuatan dan kelemahan otot-otot dan urat saraf orang tua ataupun leluhurnya yang dapat diwariskan kepada anak atau cucu keturunannya.</w:t>
      </w:r>
    </w:p>
    <w:p w14:paraId="07A7AA23" w14:textId="77777777" w:rsidR="007C4398" w:rsidRPr="00233C75" w:rsidRDefault="007C4398" w:rsidP="00A71518">
      <w:pPr>
        <w:pStyle w:val="ListParagraph"/>
        <w:numPr>
          <w:ilvl w:val="1"/>
          <w:numId w:val="11"/>
        </w:numPr>
        <w:spacing w:after="0" w:line="240" w:lineRule="auto"/>
        <w:ind w:left="1418"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Sifat ruhaniyah, yakni lemah dan kuatnya suatu naluri dapat diturunkan pula oleh orang tua ataupun leluhurnya yang kelak mempengaruhi perilaku anak atau cucu keturunannya.</w:t>
      </w:r>
    </w:p>
    <w:p w14:paraId="4636AFC5" w14:textId="3F6103AD" w:rsidR="007C4398" w:rsidRPr="00233C75" w:rsidRDefault="007C4398" w:rsidP="00A71518">
      <w:pPr>
        <w:pStyle w:val="ListParagraph"/>
        <w:numPr>
          <w:ilvl w:val="0"/>
          <w:numId w:val="9"/>
        </w:numPr>
        <w:spacing w:after="0" w:line="240" w:lineRule="auto"/>
        <w:ind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Ekstern</w:t>
      </w:r>
      <w:r w:rsidRPr="00233C75">
        <w:rPr>
          <w:rFonts w:ascii="Times New Roman" w:eastAsia="Times New Roman" w:hAnsi="Times New Roman" w:cs="Times New Roman"/>
          <w:bCs/>
          <w:color w:val="000000"/>
          <w:sz w:val="24"/>
          <w:szCs w:val="24"/>
          <w:lang w:val="en-US" w:eastAsia="id-ID"/>
        </w:rPr>
        <w:t>al</w:t>
      </w:r>
    </w:p>
    <w:p w14:paraId="3B01F51A" w14:textId="680BFC38" w:rsidR="007C4398" w:rsidRPr="00233C75" w:rsidRDefault="007C4398" w:rsidP="00A71518">
      <w:pPr>
        <w:pStyle w:val="ListParagraph"/>
        <w:numPr>
          <w:ilvl w:val="2"/>
          <w:numId w:val="12"/>
        </w:numPr>
        <w:spacing w:after="0" w:line="240" w:lineRule="auto"/>
        <w:ind w:left="99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Pendidikan</w:t>
      </w:r>
      <w:r w:rsidRPr="00233C75">
        <w:rPr>
          <w:rFonts w:ascii="Times New Roman" w:eastAsia="Times New Roman" w:hAnsi="Times New Roman" w:cs="Times New Roman"/>
          <w:bCs/>
          <w:color w:val="000000"/>
          <w:sz w:val="24"/>
          <w:szCs w:val="24"/>
          <w:lang w:val="en-US" w:eastAsia="id-ID"/>
        </w:rPr>
        <w:t xml:space="preserve"> </w:t>
      </w:r>
      <w:r w:rsidRPr="00233C75">
        <w:rPr>
          <w:rFonts w:ascii="Times New Roman" w:eastAsia="Times New Roman" w:hAnsi="Times New Roman" w:cs="Times New Roman"/>
          <w:bCs/>
          <w:color w:val="000000"/>
          <w:sz w:val="24"/>
          <w:szCs w:val="24"/>
          <w:lang w:eastAsia="id-ID"/>
        </w:rPr>
        <w:t>memiliki pengaruh yang sangat besar dalam pembentukan karakter, akhlak, dan etika seseorang sehingga baik dan buruknya akhlak seseorang sangat tergantung pada pendidikan.</w:t>
      </w:r>
    </w:p>
    <w:p w14:paraId="5524CCCC" w14:textId="6A399463" w:rsidR="007C4398" w:rsidRPr="00233C75" w:rsidRDefault="007C4398" w:rsidP="00A71518">
      <w:pPr>
        <w:pStyle w:val="ListParagraph"/>
        <w:numPr>
          <w:ilvl w:val="2"/>
          <w:numId w:val="12"/>
        </w:numPr>
        <w:spacing w:after="0" w:line="240" w:lineRule="auto"/>
        <w:ind w:left="99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Lingkungan</w:t>
      </w:r>
      <w:r w:rsidRPr="00233C75">
        <w:rPr>
          <w:rFonts w:ascii="Times New Roman" w:eastAsia="Times New Roman" w:hAnsi="Times New Roman" w:cs="Times New Roman"/>
          <w:bCs/>
          <w:color w:val="000000"/>
          <w:sz w:val="24"/>
          <w:szCs w:val="24"/>
          <w:lang w:val="en-US" w:eastAsia="id-ID"/>
        </w:rPr>
        <w:t xml:space="preserve"> merupakan</w:t>
      </w:r>
      <w:r w:rsidRPr="00233C75">
        <w:rPr>
          <w:rFonts w:ascii="Times New Roman" w:eastAsia="Times New Roman" w:hAnsi="Times New Roman" w:cs="Times New Roman"/>
          <w:bCs/>
          <w:color w:val="000000"/>
          <w:sz w:val="24"/>
          <w:szCs w:val="24"/>
          <w:lang w:eastAsia="id-ID"/>
        </w:rPr>
        <w:t xml:space="preserve"> ruang lingkup luar yang berinteraksi dengan manusia yang dapat berwujud benda-benda seperti air, udara, bumi, langit dan matahari. Dalam hal ini lingkungan ada dua jenis yakni lingkungan alam dan lingkungan pergaulan yang dapat diuraikan sebagai berikut:</w:t>
      </w:r>
    </w:p>
    <w:p w14:paraId="7FD18C97" w14:textId="48A2B893" w:rsidR="007C4398" w:rsidRPr="00233C75" w:rsidRDefault="007C4398" w:rsidP="00A71518">
      <w:pPr>
        <w:pStyle w:val="ListParagraph"/>
        <w:numPr>
          <w:ilvl w:val="3"/>
          <w:numId w:val="12"/>
        </w:numPr>
        <w:spacing w:after="0" w:line="240" w:lineRule="auto"/>
        <w:ind w:left="1418"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Faktor Lingkungan Alam</w:t>
      </w:r>
      <w:r w:rsidRPr="00233C75">
        <w:rPr>
          <w:rFonts w:ascii="Times New Roman" w:eastAsia="Times New Roman" w:hAnsi="Times New Roman" w:cs="Times New Roman"/>
          <w:bCs/>
          <w:color w:val="000000"/>
          <w:sz w:val="24"/>
          <w:szCs w:val="24"/>
          <w:lang w:val="en-US" w:eastAsia="id-ID"/>
        </w:rPr>
        <w:t xml:space="preserve"> </w:t>
      </w:r>
      <w:r w:rsidRPr="00233C75">
        <w:rPr>
          <w:rFonts w:ascii="Times New Roman" w:eastAsia="Times New Roman" w:hAnsi="Times New Roman" w:cs="Times New Roman"/>
          <w:bCs/>
          <w:color w:val="000000"/>
          <w:sz w:val="24"/>
          <w:szCs w:val="24"/>
          <w:lang w:eastAsia="id-ID"/>
        </w:rPr>
        <w:t>merupakan faktor yang mempengaruhi dalam menentukan tingkah laku seseorang. Lingkungan alam ini dapat mematahkan atau mematangkan pertumbuhan bakat yang dibawa oleh seseorang.</w:t>
      </w:r>
    </w:p>
    <w:p w14:paraId="250B7EEF" w14:textId="258FB0A0" w:rsidR="007C4398" w:rsidRPr="00233C75" w:rsidRDefault="007C4398" w:rsidP="00A71518">
      <w:pPr>
        <w:pStyle w:val="ListParagraph"/>
        <w:numPr>
          <w:ilvl w:val="3"/>
          <w:numId w:val="12"/>
        </w:numPr>
        <w:spacing w:after="0" w:line="240" w:lineRule="auto"/>
        <w:ind w:left="1418"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lastRenderedPageBreak/>
        <w:t>Faktor Lingkungan Pergaulan:</w:t>
      </w:r>
    </w:p>
    <w:p w14:paraId="451156E3" w14:textId="77777777" w:rsidR="007C4398" w:rsidRPr="00233C75" w:rsidRDefault="007C4398" w:rsidP="00A71518">
      <w:pPr>
        <w:pStyle w:val="ListParagraph"/>
        <w:numPr>
          <w:ilvl w:val="4"/>
          <w:numId w:val="13"/>
        </w:numPr>
        <w:spacing w:after="0" w:line="240" w:lineRule="auto"/>
        <w:ind w:left="184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Lingkungan dalam rumah tangga: akhlak orang tua di rumah dapat pula memengaruhi akhlak anaknya.</w:t>
      </w:r>
    </w:p>
    <w:p w14:paraId="453F27EB" w14:textId="77777777" w:rsidR="007C4398" w:rsidRPr="00233C75" w:rsidRDefault="007C4398" w:rsidP="00A71518">
      <w:pPr>
        <w:pStyle w:val="ListParagraph"/>
        <w:numPr>
          <w:ilvl w:val="4"/>
          <w:numId w:val="13"/>
        </w:numPr>
        <w:spacing w:after="0" w:line="240" w:lineRule="auto"/>
        <w:ind w:left="184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 xml:space="preserve">Lingkungan luar rumah tangga lainnya yang bersifat umum dan bebas, </w:t>
      </w:r>
    </w:p>
    <w:p w14:paraId="22EB39F7" w14:textId="77777777" w:rsidR="007C4398" w:rsidRPr="00233C75" w:rsidRDefault="007C4398" w:rsidP="00A71518">
      <w:pPr>
        <w:pStyle w:val="ListParagraph"/>
        <w:numPr>
          <w:ilvl w:val="4"/>
          <w:numId w:val="13"/>
        </w:numPr>
        <w:spacing w:after="0" w:line="240" w:lineRule="auto"/>
        <w:ind w:left="184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Lingkungan sekolah: akhlak anak sekolah dapat terbina dan terbentuk menurut pendidikan yang diberikan oleh guru-guru di sekolah.</w:t>
      </w:r>
    </w:p>
    <w:p w14:paraId="351B792B" w14:textId="77777777" w:rsidR="007C4398" w:rsidRPr="00233C75" w:rsidRDefault="007C4398" w:rsidP="00A71518">
      <w:pPr>
        <w:pStyle w:val="ListParagraph"/>
        <w:numPr>
          <w:ilvl w:val="4"/>
          <w:numId w:val="13"/>
        </w:numPr>
        <w:spacing w:after="0" w:line="240" w:lineRule="auto"/>
        <w:ind w:left="184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Lingkungan pekerjaan/ berusaha/ kehidupan ekonomi.</w:t>
      </w:r>
    </w:p>
    <w:p w14:paraId="7A04488D" w14:textId="77777777" w:rsidR="007C4398" w:rsidRPr="00233C75" w:rsidRDefault="007C4398" w:rsidP="00A71518">
      <w:pPr>
        <w:pStyle w:val="ListParagraph"/>
        <w:numPr>
          <w:ilvl w:val="4"/>
          <w:numId w:val="13"/>
        </w:numPr>
        <w:spacing w:after="0" w:line="240" w:lineRule="auto"/>
        <w:ind w:left="1843" w:right="16"/>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eastAsia="id-ID"/>
        </w:rPr>
        <w:t>Lingkungan kelompok/ perkumpulan/ organisasi.</w:t>
      </w:r>
    </w:p>
    <w:p w14:paraId="11603293" w14:textId="48725626" w:rsidR="007C4398" w:rsidRDefault="007C4398" w:rsidP="005A2A9F">
      <w:pPr>
        <w:spacing w:after="0" w:line="240" w:lineRule="auto"/>
        <w:ind w:right="16" w:firstLine="567"/>
        <w:jc w:val="both"/>
        <w:outlineLvl w:val="0"/>
        <w:rPr>
          <w:rFonts w:ascii="Times New Roman" w:eastAsia="Times New Roman" w:hAnsi="Times New Roman" w:cs="Times New Roman"/>
          <w:bCs/>
          <w:color w:val="000000"/>
          <w:sz w:val="24"/>
          <w:szCs w:val="24"/>
          <w:lang w:eastAsia="id-ID"/>
        </w:rPr>
      </w:pPr>
      <w:r w:rsidRPr="00233C75">
        <w:rPr>
          <w:rFonts w:ascii="Times New Roman" w:eastAsia="Times New Roman" w:hAnsi="Times New Roman" w:cs="Times New Roman"/>
          <w:bCs/>
          <w:color w:val="000000"/>
          <w:sz w:val="24"/>
          <w:szCs w:val="24"/>
          <w:lang w:val="en-US" w:eastAsia="id-ID"/>
        </w:rPr>
        <w:t>A</w:t>
      </w:r>
      <w:r w:rsidRPr="00233C75">
        <w:rPr>
          <w:rFonts w:ascii="Times New Roman" w:eastAsia="Times New Roman" w:hAnsi="Times New Roman" w:cs="Times New Roman"/>
          <w:bCs/>
          <w:color w:val="000000"/>
          <w:sz w:val="24"/>
          <w:szCs w:val="24"/>
          <w:lang w:eastAsia="id-ID"/>
        </w:rPr>
        <w:t>kibat pergaulan seseorang remaja dengan rekan-rekannya yang bergaul dalam hal yang buruk akan terpengaruh keburukan, sebagai contoh bagi mereka yang sudah menggunakan narkoba, maka mereka pun akan terlibat menjadi pecandu obat-obatan terlarang. Sebaliknya, jika remaja itu bergaul dengan sesama remaja dalam bidang-bidang kebaikan, niscaya pikirannya, sifatnya dan tingkah lakunya akan terbawa kepada kebaikan.</w:t>
      </w:r>
    </w:p>
    <w:p w14:paraId="655FBE54" w14:textId="5E2C1A94" w:rsidR="005A2A9F" w:rsidRPr="005A2A9F" w:rsidRDefault="005A2A9F" w:rsidP="005A2A9F">
      <w:pPr>
        <w:spacing w:after="0" w:line="240" w:lineRule="auto"/>
        <w:ind w:right="16" w:firstLine="567"/>
        <w:jc w:val="both"/>
        <w:outlineLvl w:val="0"/>
        <w:rPr>
          <w:rFonts w:ascii="Times New Roman" w:eastAsia="Times New Roman" w:hAnsi="Times New Roman" w:cs="Times New Roman"/>
          <w:bCs/>
          <w:color w:val="000000"/>
          <w:sz w:val="24"/>
          <w:szCs w:val="24"/>
          <w:lang w:val="en-US" w:eastAsia="id-ID"/>
        </w:rPr>
      </w:pPr>
      <w:r>
        <w:rPr>
          <w:rFonts w:ascii="Times New Roman" w:eastAsia="Times New Roman" w:hAnsi="Times New Roman" w:cs="Times New Roman"/>
          <w:bCs/>
          <w:color w:val="000000"/>
          <w:sz w:val="24"/>
          <w:szCs w:val="24"/>
          <w:lang w:val="en-US" w:eastAsia="id-ID"/>
        </w:rPr>
        <w:t xml:space="preserve">Lingkungan punya pengaruh penting dalam pembentukan karakter. Dari sini apabila remaja menginginkan kehidupuannya lebih baik maka harus pandai memilih lingkungan yang medudukung pada perbuatan baik. Seringnya remaja terjerumus hampir dipastikan karena pengaruh lingkungan yang kuat. Lingkungan itu sendiri meliputi dimanapun remaja melakukan interaksi. Tidak jarang meskipun remaja tersebut awalnya memiliki karakter baik tapi </w:t>
      </w:r>
      <w:r>
        <w:rPr>
          <w:rFonts w:ascii="Times New Roman" w:eastAsia="Times New Roman" w:hAnsi="Times New Roman" w:cs="Times New Roman"/>
          <w:bCs/>
          <w:color w:val="000000"/>
          <w:sz w:val="24"/>
          <w:szCs w:val="24"/>
          <w:lang w:val="en-US" w:eastAsia="id-ID"/>
        </w:rPr>
        <w:t xml:space="preserve">apabila bertemu dengan lingkungan yang kurang baik maka remaja tersebut berpotensi menjadi tidak baik. </w:t>
      </w:r>
    </w:p>
    <w:p w14:paraId="44DF5B91" w14:textId="77777777" w:rsidR="00A71518" w:rsidRPr="00233C75" w:rsidRDefault="00A71518" w:rsidP="00A71518">
      <w:pPr>
        <w:spacing w:after="0" w:line="240" w:lineRule="auto"/>
        <w:ind w:right="16"/>
        <w:jc w:val="both"/>
        <w:outlineLvl w:val="0"/>
        <w:rPr>
          <w:rFonts w:ascii="Times New Roman" w:eastAsia="Times New Roman" w:hAnsi="Times New Roman" w:cs="Times New Roman"/>
          <w:bCs/>
          <w:color w:val="000000"/>
          <w:sz w:val="24"/>
          <w:szCs w:val="24"/>
          <w:lang w:eastAsia="id-ID"/>
        </w:rPr>
      </w:pPr>
    </w:p>
    <w:p w14:paraId="5F9739AB" w14:textId="2A86F467" w:rsidR="00DE2C0B" w:rsidRPr="00233C75" w:rsidRDefault="006D69F8"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 xml:space="preserve">PEMBAHASAN </w:t>
      </w:r>
    </w:p>
    <w:p w14:paraId="325AC10B"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eastAsia="Calibri" w:hAnsi="Times New Roman" w:cs="Times New Roman"/>
          <w:sz w:val="24"/>
          <w:szCs w:val="24"/>
          <w:lang w:eastAsia="id-ID"/>
        </w:rPr>
        <w:t xml:space="preserve">Berdasarkan hasil observasi partisipatorik peneliti terhadap kegiatan pembelajaran di </w:t>
      </w:r>
      <w:r w:rsidRPr="00233C75">
        <w:rPr>
          <w:rFonts w:ascii="Times New Roman" w:eastAsia="Calibri" w:hAnsi="Times New Roman" w:cs="Times New Roman"/>
          <w:sz w:val="24"/>
          <w:szCs w:val="24"/>
          <w:lang w:val="en-US" w:eastAsia="id-ID"/>
        </w:rPr>
        <w:t>sekolah Mengah Atas (SMA)</w:t>
      </w:r>
      <w:r w:rsidRPr="00233C75">
        <w:rPr>
          <w:rFonts w:ascii="Times New Roman" w:eastAsia="Calibri" w:hAnsi="Times New Roman" w:cs="Times New Roman"/>
          <w:sz w:val="24"/>
          <w:szCs w:val="24"/>
          <w:lang w:eastAsia="id-ID"/>
        </w:rPr>
        <w:t xml:space="preserve"> khususnya pada mata pelajaran Pendidikan Agama Islam, yang dinilai memerlukan solusi oleh karena keterbatasan alokasi waktu yang tersedia dalam jadwal pengajaran dan pembelajaran agama bagi peserta didik. Sehingga diperlukan strategi yang aplikatif dan memenuhi unsur perencanaan SMART (</w:t>
      </w:r>
      <w:r w:rsidRPr="00233C75">
        <w:rPr>
          <w:rFonts w:ascii="Times New Roman" w:eastAsia="Calibri" w:hAnsi="Times New Roman" w:cs="Times New Roman"/>
          <w:i/>
          <w:iCs/>
          <w:sz w:val="24"/>
          <w:szCs w:val="24"/>
          <w:lang w:eastAsia="id-ID"/>
        </w:rPr>
        <w:t>Spesific</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Measurable</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Achievable</w:t>
      </w:r>
      <w:r w:rsidRPr="00233C75">
        <w:rPr>
          <w:rFonts w:ascii="Times New Roman" w:eastAsia="Calibri" w:hAnsi="Times New Roman" w:cs="Times New Roman"/>
          <w:sz w:val="24"/>
          <w:szCs w:val="24"/>
          <w:lang w:eastAsia="id-ID"/>
        </w:rPr>
        <w:t xml:space="preserve">, </w:t>
      </w:r>
      <w:r w:rsidRPr="00233C75">
        <w:rPr>
          <w:rFonts w:ascii="Times New Roman" w:eastAsia="Calibri" w:hAnsi="Times New Roman" w:cs="Times New Roman"/>
          <w:i/>
          <w:iCs/>
          <w:sz w:val="24"/>
          <w:szCs w:val="24"/>
          <w:lang w:eastAsia="id-ID"/>
        </w:rPr>
        <w:t>Realistic</w:t>
      </w:r>
      <w:r w:rsidRPr="00233C75">
        <w:rPr>
          <w:rFonts w:ascii="Times New Roman" w:eastAsia="Calibri" w:hAnsi="Times New Roman" w:cs="Times New Roman"/>
          <w:sz w:val="24"/>
          <w:szCs w:val="24"/>
          <w:lang w:eastAsia="id-ID"/>
        </w:rPr>
        <w:t xml:space="preserve">, dan </w:t>
      </w:r>
      <w:r w:rsidRPr="00233C75">
        <w:rPr>
          <w:rFonts w:ascii="Times New Roman" w:eastAsia="Calibri" w:hAnsi="Times New Roman" w:cs="Times New Roman"/>
          <w:i/>
          <w:iCs/>
          <w:sz w:val="24"/>
          <w:szCs w:val="24"/>
          <w:lang w:eastAsia="id-ID"/>
        </w:rPr>
        <w:t>Timely</w:t>
      </w:r>
      <w:r w:rsidR="009317E1" w:rsidRPr="00233C75">
        <w:rPr>
          <w:rFonts w:ascii="Times New Roman" w:eastAsia="Calibri" w:hAnsi="Times New Roman" w:cs="Times New Roman"/>
          <w:sz w:val="24"/>
          <w:szCs w:val="24"/>
          <w:lang w:eastAsia="id-ID"/>
        </w:rPr>
        <w:t>).</w:t>
      </w:r>
    </w:p>
    <w:p w14:paraId="1064B3A3"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eastAsia="Calibri" w:hAnsi="Times New Roman" w:cs="Times New Roman"/>
          <w:sz w:val="24"/>
          <w:szCs w:val="24"/>
          <w:lang w:eastAsia="id-ID"/>
        </w:rPr>
        <w:t xml:space="preserve">Secara spesifik strategi tersebut tertuju untuk membentuk karakter peserta didik dengan basis Pendidikan Agama Islam sebagai </w:t>
      </w:r>
      <w:r w:rsidRPr="00233C75">
        <w:rPr>
          <w:rFonts w:ascii="Times New Roman" w:eastAsia="Calibri" w:hAnsi="Times New Roman" w:cs="Times New Roman"/>
          <w:i/>
          <w:iCs/>
          <w:sz w:val="24"/>
          <w:szCs w:val="24"/>
          <w:lang w:eastAsia="id-ID"/>
        </w:rPr>
        <w:t>core</w:t>
      </w:r>
      <w:r w:rsidRPr="00233C75">
        <w:rPr>
          <w:rFonts w:ascii="Times New Roman" w:eastAsia="Calibri" w:hAnsi="Times New Roman" w:cs="Times New Roman"/>
          <w:sz w:val="24"/>
          <w:szCs w:val="24"/>
          <w:lang w:eastAsia="id-ID"/>
        </w:rPr>
        <w:t xml:space="preserve"> (inti) pembentuknya yang memiliki fungsi menjadikan peserta didik menjadi generasi yang beriman dan bertakwa (IMTAK), serta sebagai penguat pelajaran sains dan teknologi yang berfungsi menjadikan peserta didik sebagai generasi yang berilmu pengetahuan dan berteknologi (IPTEK), sebagai bekal menghadapi tantangan kehidupan global di masa mendatang. </w:t>
      </w:r>
    </w:p>
    <w:p w14:paraId="2F927E90"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eastAsia="Calibri" w:hAnsi="Times New Roman" w:cs="Times New Roman"/>
          <w:sz w:val="24"/>
          <w:szCs w:val="24"/>
          <w:lang w:eastAsia="id-ID"/>
        </w:rPr>
        <w:t xml:space="preserve">Secara </w:t>
      </w:r>
      <w:r w:rsidRPr="00233C75">
        <w:rPr>
          <w:rFonts w:ascii="Times New Roman" w:eastAsia="Calibri" w:hAnsi="Times New Roman" w:cs="Times New Roman"/>
          <w:i/>
          <w:iCs/>
          <w:sz w:val="24"/>
          <w:szCs w:val="24"/>
          <w:lang w:eastAsia="id-ID"/>
        </w:rPr>
        <w:t>measurable</w:t>
      </w:r>
      <w:r w:rsidRPr="00233C75">
        <w:rPr>
          <w:rFonts w:ascii="Times New Roman" w:eastAsia="Calibri" w:hAnsi="Times New Roman" w:cs="Times New Roman"/>
          <w:sz w:val="24"/>
          <w:szCs w:val="24"/>
          <w:lang w:eastAsia="id-ID"/>
        </w:rPr>
        <w:t xml:space="preserve">, kebutuhan terhadap strategi pembentukan karakter peserta didik berbasis Pendidikan Agama Islam haruslah dapat terukur, hal ini penting agar kita dapat mengetahui, mengerti dan memahami bagaimana kita telah mencapai tahapan demi tahapan pembentukan karakter menuju generasi yang beriman dan bertakwa. Berdasarkan keterukuran tersebut maka secara </w:t>
      </w:r>
      <w:r w:rsidRPr="00233C75">
        <w:rPr>
          <w:rFonts w:ascii="Times New Roman" w:eastAsia="Calibri" w:hAnsi="Times New Roman" w:cs="Times New Roman"/>
          <w:i/>
          <w:iCs/>
          <w:sz w:val="24"/>
          <w:szCs w:val="24"/>
          <w:lang w:eastAsia="id-ID"/>
        </w:rPr>
        <w:t>Achievable</w:t>
      </w:r>
      <w:r w:rsidRPr="00233C75">
        <w:rPr>
          <w:rFonts w:ascii="Times New Roman" w:eastAsia="Calibri" w:hAnsi="Times New Roman" w:cs="Times New Roman"/>
          <w:sz w:val="24"/>
          <w:szCs w:val="24"/>
          <w:lang w:eastAsia="id-ID"/>
        </w:rPr>
        <w:t xml:space="preserve">, strategi pembentukan karakter peserta didik berbasis Pendidikan Agama Islam haruslah dapat mengetahui, mengerti dan memahami apakah kita memiliki cukup kekuatan dan kesempatan yang mencukupi untuk menjalani tahapan demi </w:t>
      </w:r>
      <w:r w:rsidRPr="00233C75">
        <w:rPr>
          <w:rFonts w:ascii="Times New Roman" w:eastAsia="Calibri" w:hAnsi="Times New Roman" w:cs="Times New Roman"/>
          <w:sz w:val="24"/>
          <w:szCs w:val="24"/>
          <w:lang w:eastAsia="id-ID"/>
        </w:rPr>
        <w:lastRenderedPageBreak/>
        <w:t>tahapan pembentukan karakter menuju generasi yang beriman dan bertakwa.</w:t>
      </w:r>
    </w:p>
    <w:p w14:paraId="51D7575F"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eastAsia="Calibri" w:hAnsi="Times New Roman" w:cs="Times New Roman"/>
          <w:sz w:val="24"/>
          <w:szCs w:val="24"/>
          <w:lang w:eastAsia="id-ID"/>
        </w:rPr>
        <w:t xml:space="preserve">Berdasarkan ketercapaian tahapan demi tahapan untuk dilakukan maka Secara </w:t>
      </w:r>
      <w:r w:rsidRPr="00233C75">
        <w:rPr>
          <w:rFonts w:ascii="Times New Roman" w:eastAsia="Calibri" w:hAnsi="Times New Roman" w:cs="Times New Roman"/>
          <w:i/>
          <w:iCs/>
          <w:sz w:val="24"/>
          <w:szCs w:val="24"/>
          <w:lang w:eastAsia="id-ID"/>
        </w:rPr>
        <w:t>Realistic</w:t>
      </w:r>
      <w:r w:rsidRPr="00233C75">
        <w:rPr>
          <w:rFonts w:ascii="Times New Roman" w:eastAsia="Calibri" w:hAnsi="Times New Roman" w:cs="Times New Roman"/>
          <w:sz w:val="24"/>
          <w:szCs w:val="24"/>
          <w:lang w:eastAsia="id-ID"/>
        </w:rPr>
        <w:t xml:space="preserve">, strategi pembentukan karakter peserta didik berbasis Pendidikan Agama Islam juga haruslah realitis untuk dapat dicapai dengan segala kondisi lingkungan dan sumber daya sekolah yang ada menuju generasi yang beriman dan bertakwa. Sehingga secara </w:t>
      </w:r>
      <w:r w:rsidRPr="00233C75">
        <w:rPr>
          <w:rFonts w:ascii="Times New Roman" w:eastAsia="Calibri" w:hAnsi="Times New Roman" w:cs="Times New Roman"/>
          <w:i/>
          <w:iCs/>
          <w:sz w:val="24"/>
          <w:szCs w:val="24"/>
          <w:lang w:eastAsia="id-ID"/>
        </w:rPr>
        <w:t>Timely</w:t>
      </w:r>
      <w:r w:rsidRPr="00233C75">
        <w:rPr>
          <w:rFonts w:ascii="Times New Roman" w:eastAsia="Calibri" w:hAnsi="Times New Roman" w:cs="Times New Roman"/>
          <w:sz w:val="24"/>
          <w:szCs w:val="24"/>
          <w:lang w:eastAsia="id-ID"/>
        </w:rPr>
        <w:t>, semua strategi dapat dituangkan dan disusun secara sekuensial/ berurutan ke dalam skema jadwal waktu bagi seluruh warga sekolah untuk dapat diikuti dan dilaksanakan agar strategi pembentukan karakter peserta didik berbasis Pendidikan Agama Islam menuju generasi yang beriman dan bertakwa bisa diselenggarakan. Dengan demikian persoalan keterbatasan pembelajaran PAI dalam membentuk karakter Peserta Didik dapat diatasi.</w:t>
      </w:r>
    </w:p>
    <w:p w14:paraId="74E381F4"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Berdasarkan data studi pendahuluan yang diambil dari hasil observasi dan wawancara bersama guru Pendidikan Agama Islam, sebelum masa pandemi covid, dijumpai peserta didik yang melanggar aturan dan sistem sekolah, seperti: 27% peserta didik kelas X membolos dengan cara kabur pada sekolah, 8% peserta didik berdandan berlebihan bagi perempuan, 25% peserta didik berpakaian ketat dan 30% peserta didik berbicara kotor dan kasar. Salah satu diantara alasan membolos adalah karena malas dan jenuh belajar di sekolah. Fenomena tersebut menandakan bahwa etika dan karakter peserta didik tersebut sangat memerlukan perbaikan. Fakta ini menunjukkan bahwa strategi pembentukan karakter Islami peserta didik perlu dikembangkan dan ditingkatkan. Namun demikian banyak faktor yang menghambat pembentukan karakter yang perlu didalami lebih lanjut sehingga dapat dipastikan bagaimana pemecahan masalahnya agar strategi pembentukan karakter mereka dapat terealisasi dengan baik.</w:t>
      </w:r>
    </w:p>
    <w:p w14:paraId="53CCDF2F"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 xml:space="preserve">Oleh karena itu, penanaman dan pembentukan karakter siswa di sekolah harus dilakukan secara holistik, terpadu dan berkesinambungan melalui konten-konten pelajaran PAI sebagai basis penggeraknya. Dari sinilah peneliti bermaksud menggali secara mendalam terkait strategi pembentukan karakter peserta didik berbasis Pendidikan Agama Islam melalui pendampingan kegiatan rohis dengan sub pokok bahasan tentang tata kelola zakat yang diambil di kelas X dan diterapkan di lapangan yang bekerjasama dengan pondok pesantren Al Ishlah Pulau Untung Jawa. </w:t>
      </w:r>
    </w:p>
    <w:p w14:paraId="386C6C84"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 xml:space="preserve">Karakter siswa berbeda-beda, ada perilakunya yang baik dan ada perilakunya yang kurang baik, namun lebih banyak siswa yang sudah memiliki perilaku yang baik, seperti sudah memiliki rasa cinta kepada Allah SWT, jujur, suka menolong, patuh melaksanakan tugas-tugas dan hormat kepada guru. Guru terlebih dahulu harus membentuk kepribadian yang mulia pada dirinya sendiri karena menurut pandangan siswa bahwa segala perbuatan yang dilakukan oleh guru adalah baik, maka siswa menjadikan guru sebagai contoh atau teladan untuk ditiru, siswa meneladani segala sikap, tindakan, dan perilaku gurunya, baik dalam bentuk sifat, perkataan dan perilakunya. </w:t>
      </w:r>
    </w:p>
    <w:p w14:paraId="456205C0"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 xml:space="preserve">Program pembiasaan siswa di sekolah sudah berjalan sesuai dengan program harian yakni: Sholat dhuha, sholat dzuhur berjama’ah, infaq. Program bulanan yakni: Kultm jum’at, ekskul rohis, dan program tahunan yakni peringatan hari besar Islam dan kegiatan-kegiatan lainnya, guna menanamkan karakter religius siswa. Faktor pendukung dan penghambat terbagi menjadi dua, yakni, faktor internal dan eksternal. Selain itu dalam pembentukan karakter siswa faktor keluarga, lingkungan, sekolah harus bekerjasama. Sedangkan faktor penghambat dalam pembentukan karakter siswa yaitu dari keluarga yang kurang memperhatikan sikap dan perilaku </w:t>
      </w:r>
      <w:r w:rsidRPr="00233C75">
        <w:rPr>
          <w:rFonts w:ascii="Times New Roman" w:hAnsi="Times New Roman" w:cs="Times New Roman"/>
          <w:sz w:val="24"/>
          <w:szCs w:val="24"/>
        </w:rPr>
        <w:lastRenderedPageBreak/>
        <w:t xml:space="preserve">anaknya dan juga dari teman bermain, lingkungan masyarakat, dan teknologi. Pembentukan karakter peserta didik. Pengembangan ini dipengaruhi oleh faktor konstruksi pendidikan agama Islam, dan implementasinya. </w:t>
      </w:r>
    </w:p>
    <w:p w14:paraId="5F04D4CF" w14:textId="77777777" w:rsidR="00D441E9" w:rsidRDefault="007C4398"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hAnsi="Times New Roman" w:cs="Times New Roman"/>
          <w:sz w:val="24"/>
          <w:szCs w:val="24"/>
        </w:rPr>
        <w:t xml:space="preserve">Pembentukan karakter peserta didik tersebut terjadi melalui formula sosiologis, psikologis, dan keterpaduan sistem. Kontribusi pengembangan pendidikan agama Islam berupa peningkatan respon masyarakat, peningkatan prestasi akademik dan non akademik, serta peningkatan mutu layanan pendidikan dengan tercapai standar mutu pendidikan. Implementasi pengembangan pendidikan agama Operasionalisasi pengembangan pendidikan agama Islam dapat dilakukan dengan pengembangan nilai-nilai karakter yang tercermin dalam bidang intrakurikuler, ekstrakurikuler, dan penyiapan sarana prasarana penunjang dalam membangun budaya sekolah yang bersinergi dengan pembentukan karakter peserta didik. Institusionalisasi, strategi pengembangan pendidikan agama Islam sebagai basis pembentukan karakter peserta didik adalah dengan cara pembentukan </w:t>
      </w:r>
      <w:r w:rsidRPr="00233C75">
        <w:rPr>
          <w:rFonts w:ascii="Times New Roman" w:hAnsi="Times New Roman" w:cs="Times New Roman"/>
          <w:i/>
          <w:iCs/>
          <w:sz w:val="24"/>
          <w:szCs w:val="24"/>
        </w:rPr>
        <w:t>institution culture</w:t>
      </w:r>
      <w:r w:rsidRPr="00233C75">
        <w:rPr>
          <w:rFonts w:ascii="Times New Roman" w:hAnsi="Times New Roman" w:cs="Times New Roman"/>
          <w:sz w:val="24"/>
          <w:szCs w:val="24"/>
        </w:rPr>
        <w:t xml:space="preserve"> atau </w:t>
      </w:r>
      <w:r w:rsidRPr="00233C75">
        <w:rPr>
          <w:rFonts w:ascii="Times New Roman" w:hAnsi="Times New Roman" w:cs="Times New Roman"/>
          <w:i/>
          <w:iCs/>
          <w:sz w:val="24"/>
          <w:szCs w:val="24"/>
        </w:rPr>
        <w:t>school culture</w:t>
      </w:r>
      <w:r w:rsidRPr="00233C75">
        <w:rPr>
          <w:rFonts w:ascii="Times New Roman" w:hAnsi="Times New Roman" w:cs="Times New Roman"/>
          <w:sz w:val="24"/>
          <w:szCs w:val="24"/>
        </w:rPr>
        <w:t xml:space="preserve"> (budaya sekolah) yaitu proses internalisasi nilai-nilai karakter pendidikan agama Islam dalam kehidupan sehari-hari.</w:t>
      </w:r>
    </w:p>
    <w:p w14:paraId="523EFDA3" w14:textId="3A801726" w:rsidR="00FF5794" w:rsidRPr="00233C75" w:rsidRDefault="00FF5794" w:rsidP="00D441E9">
      <w:pPr>
        <w:spacing w:after="0" w:line="240" w:lineRule="auto"/>
        <w:ind w:firstLine="567"/>
        <w:jc w:val="both"/>
        <w:rPr>
          <w:rFonts w:ascii="Times New Roman" w:eastAsia="Calibri" w:hAnsi="Times New Roman" w:cs="Times New Roman"/>
          <w:sz w:val="24"/>
          <w:szCs w:val="24"/>
          <w:lang w:eastAsia="id-ID"/>
        </w:rPr>
      </w:pPr>
      <w:r w:rsidRPr="00233C75">
        <w:rPr>
          <w:rFonts w:ascii="Times New Roman" w:eastAsia="Calibri" w:hAnsi="Times New Roman" w:cs="Times New Roman"/>
          <w:sz w:val="24"/>
          <w:szCs w:val="24"/>
        </w:rPr>
        <w:t xml:space="preserve">Secara skematik posisi strategi pendampingan </w:t>
      </w:r>
      <w:r w:rsidRPr="00233C75">
        <w:rPr>
          <w:rFonts w:ascii="Times New Roman" w:eastAsia="Calibri" w:hAnsi="Times New Roman" w:cs="Times New Roman"/>
          <w:i/>
          <w:iCs/>
          <w:sz w:val="24"/>
          <w:szCs w:val="24"/>
        </w:rPr>
        <w:t>immersion</w:t>
      </w:r>
      <w:r w:rsidRPr="00233C75">
        <w:rPr>
          <w:rFonts w:ascii="Times New Roman" w:eastAsia="Calibri" w:hAnsi="Times New Roman" w:cs="Times New Roman"/>
          <w:sz w:val="24"/>
          <w:szCs w:val="24"/>
        </w:rPr>
        <w:t xml:space="preserve"> pembentukan karakter peserta didik berbasis Pendidikan Agama Islam yang mengkombinasikan sumber daya sekolah dan terintegrasi dalam tiga aspek yakni intrakurikuler, ekstrakurikuler dan budaya sekolah dapat digambarkan dalam skema bagan berikut di bawah ini:</w:t>
      </w:r>
    </w:p>
    <w:p w14:paraId="55953CF1" w14:textId="77777777" w:rsidR="00FF5794" w:rsidRPr="00233C75" w:rsidRDefault="00FF5794" w:rsidP="00A71518">
      <w:pPr>
        <w:spacing w:after="0" w:line="240" w:lineRule="auto"/>
        <w:ind w:firstLine="426"/>
        <w:jc w:val="both"/>
        <w:rPr>
          <w:rFonts w:ascii="Times New Roman" w:eastAsia="Calibri" w:hAnsi="Times New Roman" w:cs="Times New Roman"/>
          <w:sz w:val="24"/>
          <w:szCs w:val="24"/>
        </w:rPr>
      </w:pPr>
    </w:p>
    <w:p w14:paraId="0A71FEC1" w14:textId="267183DF" w:rsidR="00FF5794" w:rsidRPr="00233C75" w:rsidRDefault="007E5427" w:rsidP="00D441E9">
      <w:pPr>
        <w:spacing w:after="0" w:line="240" w:lineRule="auto"/>
        <w:rPr>
          <w:rFonts w:ascii="Times New Roman" w:eastAsia="Calibri" w:hAnsi="Times New Roman" w:cs="Times New Roman"/>
          <w:color w:val="FF0000"/>
          <w:sz w:val="24"/>
          <w:szCs w:val="24"/>
        </w:rPr>
      </w:pPr>
      <w:r w:rsidRPr="00233C75">
        <w:rPr>
          <w:rFonts w:ascii="Times New Roman" w:eastAsia="Times New Roman" w:hAnsi="Times New Roman" w:cs="Times New Roman"/>
          <w:noProof/>
          <w:color w:val="000000"/>
          <w:sz w:val="24"/>
          <w:szCs w:val="24"/>
          <w:lang w:val="en-US"/>
        </w:rPr>
        <w:drawing>
          <wp:inline distT="0" distB="0" distL="0" distR="0" wp14:anchorId="6BDCD75A" wp14:editId="30DC71DC">
            <wp:extent cx="2676525" cy="399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8531" cy="3993966"/>
                    </a:xfrm>
                    <a:prstGeom prst="rect">
                      <a:avLst/>
                    </a:prstGeom>
                    <a:noFill/>
                    <a:ln>
                      <a:noFill/>
                    </a:ln>
                  </pic:spPr>
                </pic:pic>
              </a:graphicData>
            </a:graphic>
          </wp:inline>
        </w:drawing>
      </w:r>
    </w:p>
    <w:p w14:paraId="5246DF98" w14:textId="4E69797C" w:rsidR="00FF5794" w:rsidRPr="00FB2E03" w:rsidRDefault="00FF5794" w:rsidP="00A71518">
      <w:pPr>
        <w:spacing w:after="0" w:line="240" w:lineRule="auto"/>
        <w:ind w:firstLine="426"/>
        <w:jc w:val="center"/>
        <w:rPr>
          <w:rFonts w:ascii="Times New Roman" w:eastAsia="Times New Roman" w:hAnsi="Times New Roman" w:cs="Times New Roman"/>
          <w:b/>
          <w:bCs/>
          <w:i/>
          <w:iCs/>
          <w:sz w:val="24"/>
          <w:szCs w:val="24"/>
        </w:rPr>
      </w:pPr>
      <w:r w:rsidRPr="00FB2E03">
        <w:rPr>
          <w:rFonts w:ascii="Times New Roman" w:eastAsia="Calibri" w:hAnsi="Times New Roman" w:cs="Times New Roman"/>
          <w:b/>
          <w:bCs/>
          <w:sz w:val="24"/>
          <w:szCs w:val="24"/>
        </w:rPr>
        <w:t xml:space="preserve">Gambar </w:t>
      </w:r>
      <w:bookmarkStart w:id="1" w:name="_Hlk98665660"/>
      <w:r w:rsidRPr="00FB2E03">
        <w:rPr>
          <w:rFonts w:ascii="Times New Roman" w:eastAsia="Calibri" w:hAnsi="Times New Roman" w:cs="Times New Roman"/>
          <w:b/>
          <w:bCs/>
          <w:sz w:val="24"/>
          <w:szCs w:val="24"/>
        </w:rPr>
        <w:t xml:space="preserve">3. </w:t>
      </w:r>
      <w:bookmarkEnd w:id="1"/>
      <w:r w:rsidR="007E5427" w:rsidRPr="00FB2E03">
        <w:rPr>
          <w:rFonts w:ascii="Times New Roman" w:eastAsia="Times New Roman" w:hAnsi="Times New Roman" w:cs="Times New Roman"/>
          <w:b/>
          <w:bCs/>
          <w:sz w:val="24"/>
          <w:szCs w:val="24"/>
        </w:rPr>
        <w:t xml:space="preserve">Penerapan Strategi </w:t>
      </w:r>
      <w:r w:rsidR="007E5427" w:rsidRPr="00FB2E03">
        <w:rPr>
          <w:rFonts w:ascii="Times New Roman" w:eastAsia="Times New Roman" w:hAnsi="Times New Roman" w:cs="Times New Roman"/>
          <w:b/>
          <w:bCs/>
          <w:i/>
          <w:iCs/>
          <w:sz w:val="24"/>
          <w:szCs w:val="24"/>
        </w:rPr>
        <w:t>PAI Based Character Building</w:t>
      </w:r>
    </w:p>
    <w:p w14:paraId="3F6675CB" w14:textId="77777777" w:rsidR="000B6D75" w:rsidRPr="00233C75" w:rsidRDefault="000B6D75" w:rsidP="00A71518">
      <w:pPr>
        <w:spacing w:after="0" w:line="240" w:lineRule="auto"/>
        <w:ind w:firstLine="426"/>
        <w:jc w:val="center"/>
        <w:rPr>
          <w:rFonts w:ascii="Times New Roman" w:eastAsia="Calibri" w:hAnsi="Times New Roman" w:cs="Times New Roman"/>
          <w:color w:val="FF0000"/>
          <w:sz w:val="24"/>
          <w:szCs w:val="24"/>
        </w:rPr>
      </w:pPr>
    </w:p>
    <w:p w14:paraId="60B4E8CF" w14:textId="77777777" w:rsidR="007E5427" w:rsidRPr="00233C75" w:rsidRDefault="00FF5794" w:rsidP="00D441E9">
      <w:pPr>
        <w:pStyle w:val="Title"/>
        <w:widowControl w:val="0"/>
        <w:tabs>
          <w:tab w:val="clear" w:pos="204"/>
        </w:tabs>
        <w:autoSpaceDE/>
        <w:adjustRightInd/>
        <w:spacing w:line="240" w:lineRule="auto"/>
        <w:ind w:right="-1" w:firstLine="567"/>
        <w:jc w:val="both"/>
        <w:rPr>
          <w:b w:val="0"/>
          <w:bCs w:val="0"/>
        </w:rPr>
      </w:pPr>
      <w:r w:rsidRPr="00233C75">
        <w:rPr>
          <w:rFonts w:eastAsia="Calibri"/>
          <w:b w:val="0"/>
        </w:rPr>
        <w:t xml:space="preserve">Sesuai gambar di atas </w:t>
      </w:r>
      <w:r w:rsidRPr="00233C75">
        <w:rPr>
          <w:rFonts w:eastAsia="Calibri"/>
          <w:b w:val="0"/>
          <w:i/>
          <w:iCs/>
        </w:rPr>
        <w:t>PAI Based Character Building</w:t>
      </w:r>
      <w:r w:rsidRPr="00233C75">
        <w:rPr>
          <w:rFonts w:eastAsia="Calibri"/>
          <w:b w:val="0"/>
        </w:rPr>
        <w:t xml:space="preserve"> menjadi core (inti) maksud dan tujuan pada setiap aktifitas pendidikan di sekolah yang berimplikasi terhadap pembentukan karakter peserta didik.</w:t>
      </w:r>
      <w:r w:rsidRPr="00233C75">
        <w:rPr>
          <w:rFonts w:eastAsia="Calibri"/>
          <w:b w:val="0"/>
          <w:lang w:val="en-US"/>
        </w:rPr>
        <w:t xml:space="preserve"> </w:t>
      </w:r>
      <w:r w:rsidRPr="00233C75">
        <w:rPr>
          <w:rFonts w:eastAsia="Calibri"/>
          <w:b w:val="0"/>
        </w:rPr>
        <w:t xml:space="preserve">Peserta didik mengikuti kegiatan ekstrakurikuler kesiswaan yang menyesuaikan dengan jadwalnya. Kegiatan yang diikuti peserta didik </w:t>
      </w:r>
      <w:r w:rsidR="007E5427" w:rsidRPr="00233C75">
        <w:rPr>
          <w:b w:val="0"/>
          <w:bCs w:val="0"/>
        </w:rPr>
        <w:t xml:space="preserve">Strategi </w:t>
      </w:r>
      <w:r w:rsidR="007E5427" w:rsidRPr="00233C75">
        <w:rPr>
          <w:b w:val="0"/>
          <w:bCs w:val="0"/>
          <w:i/>
          <w:iCs/>
        </w:rPr>
        <w:t>PAI Based Character Building</w:t>
      </w:r>
    </w:p>
    <w:p w14:paraId="0CB9EA25" w14:textId="2A6D914F" w:rsidR="007E5427" w:rsidRPr="00233C75" w:rsidRDefault="007E5427" w:rsidP="00A71518">
      <w:pPr>
        <w:pStyle w:val="Title"/>
        <w:widowControl w:val="0"/>
        <w:tabs>
          <w:tab w:val="clear" w:pos="204"/>
          <w:tab w:val="left" w:pos="720"/>
        </w:tabs>
        <w:autoSpaceDE/>
        <w:adjustRightInd/>
        <w:spacing w:line="240" w:lineRule="auto"/>
        <w:ind w:right="-1"/>
        <w:jc w:val="both"/>
        <w:rPr>
          <w:b w:val="0"/>
        </w:rPr>
      </w:pPr>
      <w:r w:rsidRPr="00233C75">
        <w:rPr>
          <w:b w:val="0"/>
        </w:rPr>
        <w:t>Model Pendampingan Kegiatan Rohis</w:t>
      </w:r>
      <w:r w:rsidRPr="00233C75">
        <w:rPr>
          <w:b w:val="0"/>
          <w:lang w:val="en-US"/>
        </w:rPr>
        <w:t xml:space="preserve"> </w:t>
      </w:r>
      <w:r w:rsidRPr="00233C75">
        <w:rPr>
          <w:b w:val="0"/>
        </w:rPr>
        <w:t>(Project Based Learning)</w:t>
      </w:r>
      <w:r w:rsidRPr="00233C75">
        <w:rPr>
          <w:b w:val="0"/>
          <w:lang w:val="en-US"/>
        </w:rPr>
        <w:t xml:space="preserve"> yaitu: a) </w:t>
      </w:r>
      <w:r w:rsidRPr="00233C75">
        <w:rPr>
          <w:b w:val="0"/>
        </w:rPr>
        <w:t>Mengetahui tentang zakat</w:t>
      </w:r>
      <w:r w:rsidRPr="00233C75">
        <w:rPr>
          <w:b w:val="0"/>
          <w:lang w:val="en-US"/>
        </w:rPr>
        <w:t xml:space="preserve">, b) </w:t>
      </w:r>
      <w:r w:rsidRPr="00233C75">
        <w:rPr>
          <w:b w:val="0"/>
        </w:rPr>
        <w:t>Merasakan kewajiban zakat</w:t>
      </w:r>
      <w:r w:rsidRPr="00233C75">
        <w:rPr>
          <w:b w:val="0"/>
          <w:lang w:val="en-US"/>
        </w:rPr>
        <w:t xml:space="preserve">, c) </w:t>
      </w:r>
      <w:r w:rsidRPr="00233C75">
        <w:rPr>
          <w:b w:val="0"/>
        </w:rPr>
        <w:t xml:space="preserve"> Melakukan tata kelola/ menyalurkan zakat</w:t>
      </w:r>
    </w:p>
    <w:p w14:paraId="486C3EAB" w14:textId="77777777" w:rsidR="00A71518" w:rsidRPr="00233C75" w:rsidRDefault="00A71518" w:rsidP="00A71518">
      <w:pPr>
        <w:pStyle w:val="Title"/>
        <w:widowControl w:val="0"/>
        <w:tabs>
          <w:tab w:val="clear" w:pos="204"/>
          <w:tab w:val="left" w:pos="720"/>
        </w:tabs>
        <w:autoSpaceDE/>
        <w:adjustRightInd/>
        <w:spacing w:line="240" w:lineRule="auto"/>
        <w:ind w:right="-1"/>
        <w:jc w:val="both"/>
        <w:rPr>
          <w:b w:val="0"/>
        </w:rPr>
      </w:pPr>
    </w:p>
    <w:p w14:paraId="7D311DBD" w14:textId="38F22984" w:rsidR="00DE2C0B" w:rsidRPr="00233C75" w:rsidRDefault="006D69F8" w:rsidP="00A71518">
      <w:pPr>
        <w:spacing w:after="0" w:line="240" w:lineRule="auto"/>
        <w:textAlignment w:val="baseline"/>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 xml:space="preserve">KESIMPULAN </w:t>
      </w:r>
    </w:p>
    <w:p w14:paraId="4B52CAAC" w14:textId="4CBE68C4" w:rsidR="00DE2C0B" w:rsidRPr="00233C75" w:rsidRDefault="007E5427" w:rsidP="00D441E9">
      <w:pPr>
        <w:spacing w:after="0" w:line="240" w:lineRule="auto"/>
        <w:ind w:firstLine="567"/>
        <w:jc w:val="both"/>
        <w:rPr>
          <w:rFonts w:ascii="Times New Roman" w:eastAsia="Times New Roman" w:hAnsi="Times New Roman" w:cs="Times New Roman"/>
          <w:bCs/>
          <w:sz w:val="24"/>
          <w:szCs w:val="24"/>
        </w:rPr>
      </w:pPr>
      <w:r w:rsidRPr="00233C75">
        <w:rPr>
          <w:rFonts w:ascii="Times New Roman" w:eastAsia="Times New Roman" w:hAnsi="Times New Roman" w:cs="Times New Roman"/>
          <w:bCs/>
          <w:sz w:val="24"/>
          <w:szCs w:val="24"/>
          <w:lang w:val="en-US"/>
        </w:rPr>
        <w:t>S</w:t>
      </w:r>
      <w:r w:rsidRPr="00233C75">
        <w:rPr>
          <w:rFonts w:ascii="Times New Roman" w:eastAsia="Times New Roman" w:hAnsi="Times New Roman" w:cs="Times New Roman"/>
          <w:bCs/>
          <w:sz w:val="24"/>
          <w:szCs w:val="24"/>
        </w:rPr>
        <w:t>trategi pembentukan karakter peserta didik berbasis PAI yakni pembentukan karakter dengan metode</w:t>
      </w:r>
      <w:r w:rsidRPr="00233C75">
        <w:rPr>
          <w:rFonts w:ascii="Times New Roman" w:eastAsia="Times New Roman" w:hAnsi="Times New Roman" w:cs="Times New Roman"/>
          <w:bCs/>
          <w:i/>
          <w:iCs/>
          <w:sz w:val="24"/>
          <w:szCs w:val="24"/>
        </w:rPr>
        <w:t xml:space="preserve"> </w:t>
      </w:r>
      <w:r w:rsidRPr="00233C75">
        <w:rPr>
          <w:rFonts w:ascii="Times New Roman" w:eastAsia="Times New Roman" w:hAnsi="Times New Roman" w:cs="Times New Roman"/>
          <w:b/>
          <w:sz w:val="24"/>
          <w:szCs w:val="24"/>
        </w:rPr>
        <w:t>pendampingan</w:t>
      </w:r>
      <w:r w:rsidRPr="00233C75">
        <w:rPr>
          <w:rFonts w:ascii="Times New Roman" w:eastAsia="Times New Roman" w:hAnsi="Times New Roman" w:cs="Times New Roman"/>
          <w:bCs/>
          <w:sz w:val="24"/>
          <w:szCs w:val="24"/>
        </w:rPr>
        <w:t xml:space="preserve"> yang diterapkan pada kegiatan Rohis dengan materi PAI tentang </w:t>
      </w:r>
      <w:r w:rsidRPr="00233C75">
        <w:rPr>
          <w:rFonts w:ascii="Times New Roman" w:eastAsia="Times New Roman" w:hAnsi="Times New Roman" w:cs="Times New Roman"/>
          <w:bCs/>
          <w:sz w:val="24"/>
          <w:szCs w:val="24"/>
        </w:rPr>
        <w:lastRenderedPageBreak/>
        <w:t>Zakat. Praktik pengumpulan, pengelolaan dan penyaluran zakat tersebut dilaksanakan oleh pengurus dan anggota Rohis melalui kegiatan penghimpunan zakat infaq dan shadaqah dari warga sekolah dan keluarga peserta didik dan kemudian bekerjasama dengan pondok pesantren Al Ishlah di Pulau Untung Jawa untuk menata-kelola dan menyalurkan kepada para mustahiknya</w:t>
      </w:r>
    </w:p>
    <w:p w14:paraId="3FC602FE" w14:textId="77777777" w:rsidR="00A71518" w:rsidRPr="00233C75" w:rsidRDefault="00A71518" w:rsidP="00A71518">
      <w:pPr>
        <w:spacing w:after="0" w:line="240" w:lineRule="auto"/>
        <w:jc w:val="both"/>
        <w:rPr>
          <w:rFonts w:ascii="Times New Roman" w:eastAsia="Times New Roman" w:hAnsi="Times New Roman" w:cs="Times New Roman"/>
          <w:sz w:val="24"/>
          <w:szCs w:val="24"/>
          <w:lang w:eastAsia="id-ID"/>
        </w:rPr>
      </w:pPr>
    </w:p>
    <w:p w14:paraId="4235FC1B" w14:textId="27806034" w:rsidR="00DE2C0B" w:rsidRPr="00233C75" w:rsidRDefault="006D69F8" w:rsidP="00A71518">
      <w:pPr>
        <w:spacing w:after="0" w:line="240" w:lineRule="auto"/>
        <w:outlineLvl w:val="0"/>
        <w:rPr>
          <w:rFonts w:ascii="Times New Roman" w:eastAsia="Times New Roman" w:hAnsi="Times New Roman" w:cs="Times New Roman"/>
          <w:b/>
          <w:bCs/>
          <w:color w:val="000000"/>
          <w:kern w:val="36"/>
          <w:sz w:val="24"/>
          <w:szCs w:val="24"/>
          <w:lang w:val="en-US" w:eastAsia="id-ID"/>
        </w:rPr>
      </w:pPr>
      <w:r w:rsidRPr="00233C75">
        <w:rPr>
          <w:rFonts w:ascii="Times New Roman" w:eastAsia="Times New Roman" w:hAnsi="Times New Roman" w:cs="Times New Roman"/>
          <w:b/>
          <w:bCs/>
          <w:color w:val="000000"/>
          <w:kern w:val="36"/>
          <w:sz w:val="24"/>
          <w:szCs w:val="24"/>
          <w:lang w:val="en-US" w:eastAsia="id-ID"/>
        </w:rPr>
        <w:t xml:space="preserve">DAFTAR PUSTAKA </w:t>
      </w:r>
    </w:p>
    <w:p w14:paraId="328CB4C4" w14:textId="5D857689" w:rsidR="00BC29CE" w:rsidRPr="00233C75" w:rsidRDefault="00BC29CE" w:rsidP="000B6D75">
      <w:pPr>
        <w:spacing w:after="0" w:line="240" w:lineRule="auto"/>
        <w:ind w:left="567" w:hanging="567"/>
        <w:jc w:val="both"/>
        <w:rPr>
          <w:rFonts w:ascii="Times New Roman" w:eastAsia="Calibri" w:hAnsi="Times New Roman" w:cs="Times New Roman"/>
          <w:sz w:val="24"/>
          <w:szCs w:val="24"/>
        </w:rPr>
      </w:pPr>
      <w:r w:rsidRPr="00233C75">
        <w:rPr>
          <w:rFonts w:ascii="Times New Roman" w:eastAsia="Calibri" w:hAnsi="Times New Roman" w:cs="Times New Roman"/>
          <w:sz w:val="24"/>
          <w:szCs w:val="24"/>
        </w:rPr>
        <w:t xml:space="preserve">Aristanti, Suci. </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2020</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 xml:space="preserve"> </w:t>
      </w:r>
      <w:r w:rsidRPr="00233C75">
        <w:rPr>
          <w:rFonts w:ascii="Times New Roman" w:eastAsia="Calibri" w:hAnsi="Times New Roman" w:cs="Times New Roman"/>
          <w:i/>
          <w:sz w:val="24"/>
          <w:szCs w:val="24"/>
        </w:rPr>
        <w:t>Strategi Pembentukan Karakter Religius Melalui Kegiatan Keagamaan Disekolah Menengah Pertama (Studi Multisitus di Sekolah Menengah Pertama Negeri 1 Jombang dan Sekolah Menengah Pertama Negeri 2 Jombang</w:t>
      </w:r>
      <w:r w:rsidRPr="00233C75">
        <w:rPr>
          <w:rFonts w:ascii="Times New Roman" w:eastAsia="Calibri" w:hAnsi="Times New Roman" w:cs="Times New Roman"/>
          <w:sz w:val="24"/>
          <w:szCs w:val="24"/>
        </w:rPr>
        <w:t>. Tesis. Pascasarjana Universitas Islam Negeri Maulana Malik Ibrahim: Malang.</w:t>
      </w:r>
    </w:p>
    <w:p w14:paraId="235B1A30" w14:textId="549004A6" w:rsidR="00BC29CE" w:rsidRPr="00233C75" w:rsidRDefault="00BC29CE" w:rsidP="000B6D75">
      <w:pPr>
        <w:spacing w:after="0" w:line="240" w:lineRule="auto"/>
        <w:ind w:left="567" w:hanging="567"/>
        <w:jc w:val="both"/>
        <w:rPr>
          <w:rFonts w:ascii="Times New Roman" w:hAnsi="Times New Roman" w:cs="Times New Roman"/>
          <w:sz w:val="24"/>
          <w:szCs w:val="24"/>
          <w:lang w:val="en-US"/>
        </w:rPr>
      </w:pPr>
      <w:r w:rsidRPr="00233C75">
        <w:rPr>
          <w:rFonts w:ascii="Times New Roman" w:hAnsi="Times New Roman" w:cs="Times New Roman"/>
          <w:sz w:val="24"/>
          <w:szCs w:val="24"/>
        </w:rPr>
        <w:t>Aziz, Abdul,</w:t>
      </w:r>
      <w:r w:rsidR="001973CE" w:rsidRPr="00233C75">
        <w:rPr>
          <w:rFonts w:ascii="Times New Roman" w:hAnsi="Times New Roman" w:cs="Times New Roman"/>
          <w:sz w:val="24"/>
          <w:szCs w:val="24"/>
        </w:rPr>
        <w:t xml:space="preserve"> </w:t>
      </w:r>
      <w:r w:rsidR="001973CE" w:rsidRPr="00233C75">
        <w:rPr>
          <w:rFonts w:ascii="Times New Roman" w:hAnsi="Times New Roman" w:cs="Times New Roman"/>
          <w:sz w:val="24"/>
          <w:szCs w:val="24"/>
          <w:lang w:val="en-US"/>
        </w:rPr>
        <w:t>(</w:t>
      </w:r>
      <w:r w:rsidRPr="00233C75">
        <w:rPr>
          <w:rFonts w:ascii="Times New Roman" w:hAnsi="Times New Roman" w:cs="Times New Roman"/>
          <w:sz w:val="24"/>
          <w:szCs w:val="24"/>
        </w:rPr>
        <w:t>2019</w:t>
      </w:r>
      <w:r w:rsidR="001973CE" w:rsidRPr="00233C75">
        <w:rPr>
          <w:rFonts w:ascii="Times New Roman" w:hAnsi="Times New Roman" w:cs="Times New Roman"/>
          <w:sz w:val="24"/>
          <w:szCs w:val="24"/>
          <w:lang w:val="en-US"/>
        </w:rPr>
        <w:t>)</w:t>
      </w:r>
      <w:r w:rsidRPr="00233C75">
        <w:rPr>
          <w:rFonts w:ascii="Times New Roman" w:hAnsi="Times New Roman" w:cs="Times New Roman"/>
          <w:sz w:val="24"/>
          <w:szCs w:val="24"/>
        </w:rPr>
        <w:t xml:space="preserve"> </w:t>
      </w:r>
      <w:r w:rsidRPr="00233C75">
        <w:rPr>
          <w:rFonts w:ascii="Times New Roman" w:hAnsi="Times New Roman" w:cs="Times New Roman"/>
          <w:i/>
          <w:sz w:val="24"/>
          <w:szCs w:val="24"/>
        </w:rPr>
        <w:t>Memahami Fenomena Sosial Melalui Studi Kasus: Kumpulan Materi Pelatihan Metode Penelitian Kualitatif</w:t>
      </w:r>
      <w:r w:rsidR="001973CE" w:rsidRPr="00233C75">
        <w:rPr>
          <w:rFonts w:ascii="Times New Roman" w:hAnsi="Times New Roman" w:cs="Times New Roman"/>
          <w:sz w:val="24"/>
          <w:szCs w:val="24"/>
        </w:rPr>
        <w:t>, Surabaya</w:t>
      </w:r>
    </w:p>
    <w:p w14:paraId="2ABEBD8C" w14:textId="77777777" w:rsidR="00BC29CE" w:rsidRPr="00233C75" w:rsidRDefault="00BC29CE" w:rsidP="000B6D75">
      <w:pPr>
        <w:spacing w:after="0" w:line="240" w:lineRule="auto"/>
        <w:ind w:left="567" w:right="-281" w:hanging="567"/>
        <w:jc w:val="both"/>
        <w:rPr>
          <w:rFonts w:ascii="Times New Roman" w:hAnsi="Times New Roman" w:cs="Times New Roman"/>
          <w:w w:val="105"/>
          <w:sz w:val="24"/>
          <w:szCs w:val="24"/>
        </w:rPr>
      </w:pPr>
      <w:r w:rsidRPr="00233C75">
        <w:rPr>
          <w:rFonts w:ascii="Times New Roman" w:hAnsi="Times New Roman" w:cs="Times New Roman"/>
          <w:w w:val="105"/>
          <w:sz w:val="24"/>
          <w:szCs w:val="24"/>
        </w:rPr>
        <w:t>Crosby, D. A. (2012). </w:t>
      </w:r>
      <w:r w:rsidRPr="00233C75">
        <w:rPr>
          <w:rFonts w:ascii="Times New Roman" w:hAnsi="Times New Roman" w:cs="Times New Roman"/>
          <w:i/>
          <w:iCs/>
          <w:w w:val="105"/>
          <w:sz w:val="24"/>
          <w:szCs w:val="24"/>
        </w:rPr>
        <w:t>The Thou of Nature: Religious Naturalism and Reverence for Sentient Life</w:t>
      </w:r>
      <w:r w:rsidRPr="00233C75">
        <w:rPr>
          <w:rFonts w:ascii="Times New Roman" w:hAnsi="Times New Roman" w:cs="Times New Roman"/>
          <w:w w:val="105"/>
          <w:sz w:val="24"/>
          <w:szCs w:val="24"/>
        </w:rPr>
        <w:t>. Amerika Serikat: State University of New York Press.</w:t>
      </w:r>
    </w:p>
    <w:p w14:paraId="5CC943E9" w14:textId="7D10F01B" w:rsidR="00BC29CE" w:rsidRPr="00233C75" w:rsidRDefault="00BC29CE" w:rsidP="000B6D75">
      <w:pPr>
        <w:spacing w:after="0" w:line="240" w:lineRule="auto"/>
        <w:ind w:left="567" w:right="1" w:hanging="567"/>
        <w:jc w:val="both"/>
        <w:rPr>
          <w:rFonts w:ascii="Times New Roman" w:eastAsia="Calibri" w:hAnsi="Times New Roman" w:cs="Times New Roman"/>
          <w:sz w:val="24"/>
          <w:szCs w:val="24"/>
        </w:rPr>
      </w:pPr>
      <w:r w:rsidRPr="00233C75">
        <w:rPr>
          <w:rFonts w:ascii="Times New Roman" w:eastAsia="Calibri" w:hAnsi="Times New Roman" w:cs="Times New Roman"/>
          <w:sz w:val="24"/>
          <w:szCs w:val="24"/>
        </w:rPr>
        <w:t xml:space="preserve">Jaya, Syafril, Fitrah., </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2017</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 xml:space="preserve"> </w:t>
      </w:r>
      <w:r w:rsidRPr="00233C75">
        <w:rPr>
          <w:rFonts w:ascii="Times New Roman" w:eastAsia="Calibri" w:hAnsi="Times New Roman" w:cs="Times New Roman"/>
          <w:i/>
          <w:iCs/>
          <w:sz w:val="24"/>
          <w:szCs w:val="24"/>
        </w:rPr>
        <w:t>Implementasi Program PembiasaanTadarus Al-quran Dalam pembinaan Cinta Al-quran Oleh Siswa di SMP LTI IGM Palembang</w:t>
      </w:r>
      <w:r w:rsidRPr="00233C75">
        <w:rPr>
          <w:rFonts w:ascii="Times New Roman" w:eastAsia="Calibri" w:hAnsi="Times New Roman" w:cs="Times New Roman"/>
          <w:sz w:val="24"/>
          <w:szCs w:val="24"/>
        </w:rPr>
        <w:t xml:space="preserve">. Skripsi. UIN Raden Fatah: Palembang. </w:t>
      </w:r>
    </w:p>
    <w:p w14:paraId="7529B49D" w14:textId="5D4480EA" w:rsidR="00BC29CE" w:rsidRPr="00233C75" w:rsidRDefault="00BC29CE" w:rsidP="000B6D75">
      <w:pPr>
        <w:pStyle w:val="Title"/>
        <w:widowControl w:val="0"/>
        <w:tabs>
          <w:tab w:val="clear" w:pos="204"/>
          <w:tab w:val="left" w:leader="dot" w:pos="7088"/>
          <w:tab w:val="left" w:pos="7371"/>
          <w:tab w:val="right" w:pos="7938"/>
        </w:tabs>
        <w:autoSpaceDE/>
        <w:autoSpaceDN/>
        <w:adjustRightInd/>
        <w:spacing w:line="240" w:lineRule="auto"/>
        <w:ind w:left="567" w:right="6" w:hanging="567"/>
        <w:jc w:val="both"/>
        <w:rPr>
          <w:b w:val="0"/>
        </w:rPr>
      </w:pPr>
      <w:r w:rsidRPr="00233C75">
        <w:rPr>
          <w:b w:val="0"/>
        </w:rPr>
        <w:t xml:space="preserve">Megawangi, Ratna. </w:t>
      </w:r>
      <w:r w:rsidR="001973CE" w:rsidRPr="00233C75">
        <w:rPr>
          <w:b w:val="0"/>
          <w:lang w:val="en-US"/>
        </w:rPr>
        <w:t>(</w:t>
      </w:r>
      <w:r w:rsidRPr="00233C75">
        <w:rPr>
          <w:b w:val="0"/>
        </w:rPr>
        <w:t>2007</w:t>
      </w:r>
      <w:r w:rsidR="001973CE" w:rsidRPr="00233C75">
        <w:rPr>
          <w:b w:val="0"/>
          <w:lang w:val="en-US"/>
        </w:rPr>
        <w:t>)</w:t>
      </w:r>
      <w:r w:rsidRPr="00233C75">
        <w:rPr>
          <w:b w:val="0"/>
        </w:rPr>
        <w:t xml:space="preserve"> </w:t>
      </w:r>
      <w:r w:rsidRPr="00233C75">
        <w:rPr>
          <w:b w:val="0"/>
          <w:i/>
          <w:iCs/>
        </w:rPr>
        <w:t>Semua Berakar Pada Karakter</w:t>
      </w:r>
      <w:r w:rsidRPr="00233C75">
        <w:rPr>
          <w:b w:val="0"/>
        </w:rPr>
        <w:t>. Jakarta: Lembaga Penerbit Fakultas Ekonomi Universitas Indonesia</w:t>
      </w:r>
    </w:p>
    <w:p w14:paraId="54123E57" w14:textId="73FAB8E3" w:rsidR="00BC29CE" w:rsidRPr="00233C75" w:rsidRDefault="00BC29CE" w:rsidP="000B6D75">
      <w:pPr>
        <w:pStyle w:val="Title"/>
        <w:widowControl w:val="0"/>
        <w:tabs>
          <w:tab w:val="clear" w:pos="204"/>
          <w:tab w:val="left" w:leader="dot" w:pos="7088"/>
          <w:tab w:val="left" w:pos="7371"/>
          <w:tab w:val="right" w:pos="7938"/>
        </w:tabs>
        <w:autoSpaceDE/>
        <w:autoSpaceDN/>
        <w:adjustRightInd/>
        <w:spacing w:line="240" w:lineRule="auto"/>
        <w:ind w:left="567" w:right="6" w:hanging="567"/>
        <w:jc w:val="both"/>
        <w:rPr>
          <w:rFonts w:eastAsia="Calibri"/>
          <w:b w:val="0"/>
          <w:bCs w:val="0"/>
          <w:lang w:val="en-US"/>
        </w:rPr>
      </w:pPr>
      <w:r w:rsidRPr="00233C75">
        <w:rPr>
          <w:rFonts w:eastAsia="Calibri"/>
          <w:b w:val="0"/>
          <w:bCs w:val="0"/>
        </w:rPr>
        <w:t xml:space="preserve">Mustain, </w:t>
      </w:r>
      <w:r w:rsidR="001973CE" w:rsidRPr="00233C75">
        <w:rPr>
          <w:rFonts w:eastAsia="Calibri"/>
          <w:b w:val="0"/>
          <w:bCs w:val="0"/>
          <w:lang w:val="en-US"/>
        </w:rPr>
        <w:t>(</w:t>
      </w:r>
      <w:r w:rsidRPr="00233C75">
        <w:rPr>
          <w:rFonts w:eastAsia="Calibri"/>
          <w:b w:val="0"/>
          <w:bCs w:val="0"/>
        </w:rPr>
        <w:t>2021</w:t>
      </w:r>
      <w:r w:rsidR="001973CE" w:rsidRPr="00233C75">
        <w:rPr>
          <w:rFonts w:eastAsia="Calibri"/>
          <w:b w:val="0"/>
          <w:bCs w:val="0"/>
          <w:lang w:val="en-US"/>
        </w:rPr>
        <w:t>)</w:t>
      </w:r>
      <w:r w:rsidRPr="00233C75">
        <w:rPr>
          <w:rFonts w:eastAsia="Calibri"/>
          <w:b w:val="0"/>
          <w:bCs w:val="0"/>
        </w:rPr>
        <w:t xml:space="preserve"> </w:t>
      </w:r>
      <w:r w:rsidRPr="00233C75">
        <w:rPr>
          <w:rFonts w:eastAsia="Calibri"/>
          <w:b w:val="0"/>
          <w:bCs w:val="0"/>
          <w:i/>
          <w:iCs/>
        </w:rPr>
        <w:t xml:space="preserve">Strategi Guru Pendidikan Agama Islam Dalam Pembentukan Karakter Pada Peserta Didik </w:t>
      </w:r>
      <w:r w:rsidR="001973CE" w:rsidRPr="00233C75">
        <w:rPr>
          <w:rFonts w:eastAsia="Calibri"/>
          <w:b w:val="0"/>
          <w:bCs w:val="0"/>
          <w:i/>
          <w:iCs/>
        </w:rPr>
        <w:t xml:space="preserve">di </w:t>
      </w:r>
      <w:r w:rsidRPr="00233C75">
        <w:rPr>
          <w:rFonts w:eastAsia="Calibri"/>
          <w:b w:val="0"/>
          <w:bCs w:val="0"/>
          <w:i/>
          <w:iCs/>
        </w:rPr>
        <w:t>SD Negeri 01 Galuhtimur Tonjong Brebes</w:t>
      </w:r>
      <w:r w:rsidRPr="00233C75">
        <w:rPr>
          <w:rFonts w:eastAsia="Calibri"/>
          <w:b w:val="0"/>
          <w:bCs w:val="0"/>
        </w:rPr>
        <w:t>. Tesis. Pascasarj</w:t>
      </w:r>
      <w:r w:rsidR="001973CE" w:rsidRPr="00233C75">
        <w:rPr>
          <w:rFonts w:eastAsia="Calibri"/>
          <w:b w:val="0"/>
          <w:bCs w:val="0"/>
        </w:rPr>
        <w:t>ana IAIN Purwokerto</w:t>
      </w:r>
    </w:p>
    <w:p w14:paraId="4425EE60" w14:textId="43A09A54" w:rsidR="00BC29CE" w:rsidRPr="00233C75" w:rsidRDefault="00BC29CE" w:rsidP="000B6D75">
      <w:pPr>
        <w:spacing w:after="0" w:line="240" w:lineRule="auto"/>
        <w:ind w:left="567" w:hanging="567"/>
        <w:jc w:val="both"/>
        <w:rPr>
          <w:rFonts w:ascii="Times New Roman" w:eastAsia="Calibri" w:hAnsi="Times New Roman" w:cs="Times New Roman"/>
          <w:sz w:val="24"/>
          <w:szCs w:val="24"/>
        </w:rPr>
      </w:pPr>
      <w:r w:rsidRPr="00233C75">
        <w:rPr>
          <w:rFonts w:ascii="Times New Roman" w:eastAsia="Calibri" w:hAnsi="Times New Roman" w:cs="Times New Roman"/>
          <w:sz w:val="24"/>
          <w:szCs w:val="24"/>
        </w:rPr>
        <w:t xml:space="preserve">Nashir, Haedar, </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2013</w:t>
      </w:r>
      <w:r w:rsidR="001973CE" w:rsidRPr="00233C75">
        <w:rPr>
          <w:rFonts w:ascii="Times New Roman" w:eastAsia="Calibri" w:hAnsi="Times New Roman" w:cs="Times New Roman"/>
          <w:sz w:val="24"/>
          <w:szCs w:val="24"/>
          <w:lang w:val="en-US"/>
        </w:rPr>
        <w:t>)</w:t>
      </w:r>
      <w:r w:rsidRPr="00233C75">
        <w:rPr>
          <w:rFonts w:ascii="Times New Roman" w:eastAsia="Calibri" w:hAnsi="Times New Roman" w:cs="Times New Roman"/>
          <w:sz w:val="24"/>
          <w:szCs w:val="24"/>
        </w:rPr>
        <w:t xml:space="preserve"> </w:t>
      </w:r>
      <w:r w:rsidRPr="00233C75">
        <w:rPr>
          <w:rFonts w:ascii="Times New Roman" w:eastAsia="Calibri" w:hAnsi="Times New Roman" w:cs="Times New Roman"/>
          <w:i/>
          <w:iCs/>
          <w:sz w:val="24"/>
          <w:szCs w:val="24"/>
        </w:rPr>
        <w:t>Pendidikan Karakter Berbasis Agama &amp; Budaya</w:t>
      </w:r>
      <w:r w:rsidRPr="00233C75">
        <w:rPr>
          <w:rFonts w:ascii="Times New Roman" w:eastAsia="Calibri" w:hAnsi="Times New Roman" w:cs="Times New Roman"/>
          <w:sz w:val="24"/>
          <w:szCs w:val="24"/>
        </w:rPr>
        <w:t xml:space="preserve">. Yogyakarta: Multi Presindo.  </w:t>
      </w:r>
    </w:p>
    <w:p w14:paraId="473C9242" w14:textId="77777777" w:rsidR="00BC29CE" w:rsidRPr="00233C75" w:rsidRDefault="00BC29CE" w:rsidP="000B6D75">
      <w:pPr>
        <w:spacing w:after="0" w:line="240" w:lineRule="auto"/>
        <w:ind w:left="567" w:hanging="567"/>
        <w:jc w:val="both"/>
        <w:rPr>
          <w:rFonts w:ascii="Times New Roman" w:eastAsia="Calibri" w:hAnsi="Times New Roman" w:cs="Times New Roman"/>
          <w:color w:val="2A2A2A"/>
          <w:sz w:val="24"/>
          <w:szCs w:val="24"/>
          <w:shd w:val="clear" w:color="auto" w:fill="FFFFFF"/>
        </w:rPr>
      </w:pPr>
      <w:r w:rsidRPr="00233C75">
        <w:rPr>
          <w:rFonts w:ascii="Times New Roman" w:eastAsia="Calibri" w:hAnsi="Times New Roman" w:cs="Times New Roman"/>
          <w:sz w:val="24"/>
          <w:szCs w:val="24"/>
          <w:shd w:val="clear" w:color="auto" w:fill="FFFFFF"/>
        </w:rPr>
        <w:t xml:space="preserve">Rachmawati, Ira, </w:t>
      </w:r>
      <w:r w:rsidRPr="00233C75">
        <w:rPr>
          <w:rFonts w:ascii="Times New Roman" w:eastAsia="Calibri" w:hAnsi="Times New Roman" w:cs="Times New Roman"/>
          <w:color w:val="2A2A2A"/>
          <w:sz w:val="24"/>
          <w:szCs w:val="24"/>
          <w:shd w:val="clear" w:color="auto" w:fill="FFFFFF"/>
        </w:rPr>
        <w:t xml:space="preserve">2016. </w:t>
      </w:r>
      <w:r w:rsidRPr="00233C75">
        <w:rPr>
          <w:rFonts w:ascii="Times New Roman" w:eastAsia="Calibri" w:hAnsi="Times New Roman" w:cs="Times New Roman"/>
          <w:i/>
          <w:iCs/>
          <w:sz w:val="24"/>
          <w:szCs w:val="24"/>
          <w:shd w:val="clear" w:color="auto" w:fill="FFFFFF"/>
        </w:rPr>
        <w:t xml:space="preserve">Jumlah </w:t>
      </w:r>
      <w:r w:rsidRPr="00233C75">
        <w:rPr>
          <w:rFonts w:ascii="Times New Roman" w:eastAsia="Calibri" w:hAnsi="Times New Roman" w:cs="Times New Roman"/>
          <w:i/>
          <w:iCs/>
          <w:color w:val="2A2A2A"/>
          <w:sz w:val="24"/>
          <w:szCs w:val="24"/>
          <w:shd w:val="clear" w:color="auto" w:fill="FFFFFF"/>
        </w:rPr>
        <w:t>pengguna narkoba di Indonesia. Editor: Caroline Damanik</w:t>
      </w:r>
      <w:r w:rsidRPr="00233C75">
        <w:rPr>
          <w:rFonts w:ascii="Times New Roman" w:eastAsia="Calibri" w:hAnsi="Times New Roman" w:cs="Times New Roman"/>
          <w:color w:val="2A2A2A"/>
          <w:sz w:val="24"/>
          <w:szCs w:val="24"/>
          <w:shd w:val="clear" w:color="auto" w:fill="FFFFFF"/>
        </w:rPr>
        <w:t xml:space="preserve"> Banyuwangi, KOMPAS.com.</w:t>
      </w:r>
    </w:p>
    <w:p w14:paraId="6438DC61" w14:textId="77777777" w:rsidR="00BC29CE" w:rsidRPr="00233C75" w:rsidRDefault="00BC29CE" w:rsidP="000B6D75">
      <w:pPr>
        <w:spacing w:after="0" w:line="240" w:lineRule="auto"/>
        <w:ind w:left="567" w:hanging="567"/>
        <w:jc w:val="both"/>
        <w:rPr>
          <w:rFonts w:ascii="Times New Roman" w:eastAsia="Calibri" w:hAnsi="Times New Roman" w:cs="Times New Roman"/>
          <w:sz w:val="24"/>
          <w:szCs w:val="24"/>
        </w:rPr>
      </w:pPr>
      <w:r w:rsidRPr="00233C75">
        <w:rPr>
          <w:rFonts w:ascii="Times New Roman" w:eastAsia="Calibri" w:hAnsi="Times New Roman" w:cs="Times New Roman"/>
          <w:sz w:val="24"/>
          <w:szCs w:val="24"/>
        </w:rPr>
        <w:t xml:space="preserve">Sugiyono, 2016. </w:t>
      </w:r>
      <w:r w:rsidRPr="00233C75">
        <w:rPr>
          <w:rFonts w:ascii="Times New Roman" w:eastAsia="Calibri" w:hAnsi="Times New Roman" w:cs="Times New Roman"/>
          <w:i/>
          <w:iCs/>
          <w:sz w:val="24"/>
          <w:szCs w:val="24"/>
        </w:rPr>
        <w:t>Educational Research Methods Quantitative, Qualitative, and R&amp;D Approaches</w:t>
      </w:r>
      <w:r w:rsidRPr="00233C75">
        <w:rPr>
          <w:rFonts w:ascii="Times New Roman" w:eastAsia="Calibri" w:hAnsi="Times New Roman" w:cs="Times New Roman"/>
          <w:sz w:val="24"/>
          <w:szCs w:val="24"/>
        </w:rPr>
        <w:t>. Bandung: Alfabeta.</w:t>
      </w:r>
    </w:p>
    <w:p w14:paraId="124ADE8A" w14:textId="6B42B166" w:rsidR="00BC29CE" w:rsidRPr="00233C75" w:rsidRDefault="00BC29CE" w:rsidP="000B6D75">
      <w:pPr>
        <w:spacing w:after="0" w:line="240" w:lineRule="auto"/>
        <w:ind w:left="567" w:hanging="567"/>
        <w:jc w:val="both"/>
        <w:rPr>
          <w:rFonts w:ascii="Times New Roman" w:eastAsia="Calibri" w:hAnsi="Times New Roman" w:cs="Times New Roman"/>
          <w:sz w:val="24"/>
          <w:szCs w:val="24"/>
          <w:lang w:val="en-US"/>
        </w:rPr>
      </w:pPr>
      <w:r w:rsidRPr="00233C75">
        <w:rPr>
          <w:rFonts w:ascii="Times New Roman" w:eastAsia="Calibri" w:hAnsi="Times New Roman" w:cs="Times New Roman"/>
          <w:sz w:val="24"/>
          <w:szCs w:val="24"/>
        </w:rPr>
        <w:t xml:space="preserve">Sutarman, Haryono Edi Hermawan, Ahmad, 2017. </w:t>
      </w:r>
      <w:r w:rsidRPr="00233C75">
        <w:rPr>
          <w:rFonts w:ascii="Times New Roman" w:eastAsia="Calibri" w:hAnsi="Times New Roman" w:cs="Times New Roman"/>
          <w:i/>
          <w:iCs/>
          <w:sz w:val="24"/>
          <w:szCs w:val="24"/>
        </w:rPr>
        <w:t>Character Education to Build Personal Learners Tough</w:t>
      </w:r>
      <w:r w:rsidRPr="00233C75">
        <w:rPr>
          <w:rFonts w:ascii="Times New Roman" w:eastAsia="Calibri" w:hAnsi="Times New Roman" w:cs="Times New Roman"/>
          <w:sz w:val="24"/>
          <w:szCs w:val="24"/>
        </w:rPr>
        <w:t>. IOSR Journal of Research &amp; Method in Education (IOSR-JRME) e-ISSN: 2320-7388, Volume 7, Iss</w:t>
      </w:r>
      <w:r w:rsidR="001973CE" w:rsidRPr="00233C75">
        <w:rPr>
          <w:rFonts w:ascii="Times New Roman" w:eastAsia="Calibri" w:hAnsi="Times New Roman" w:cs="Times New Roman"/>
          <w:sz w:val="24"/>
          <w:szCs w:val="24"/>
        </w:rPr>
        <w:t>ue 1 Ver. V (Jan. - Feb. 2017)</w:t>
      </w:r>
    </w:p>
    <w:p w14:paraId="17DDE675" w14:textId="77777777" w:rsidR="00BC29CE" w:rsidRPr="00233C75" w:rsidRDefault="00BC29CE" w:rsidP="000B6D75">
      <w:pPr>
        <w:spacing w:after="0" w:line="240" w:lineRule="auto"/>
        <w:ind w:left="567" w:right="-281" w:hanging="567"/>
        <w:jc w:val="both"/>
        <w:rPr>
          <w:rFonts w:ascii="Times New Roman" w:hAnsi="Times New Roman" w:cs="Times New Roman"/>
          <w:sz w:val="24"/>
          <w:szCs w:val="24"/>
        </w:rPr>
      </w:pPr>
      <w:r w:rsidRPr="00233C75">
        <w:rPr>
          <w:rFonts w:ascii="Times New Roman" w:hAnsi="Times New Roman" w:cs="Times New Roman"/>
          <w:sz w:val="24"/>
          <w:szCs w:val="24"/>
        </w:rPr>
        <w:t xml:space="preserve">Syamsul Kurniawan. 2013. </w:t>
      </w:r>
      <w:r w:rsidRPr="00233C75">
        <w:rPr>
          <w:rFonts w:ascii="Times New Roman" w:hAnsi="Times New Roman" w:cs="Times New Roman"/>
          <w:i/>
          <w:iCs/>
          <w:sz w:val="24"/>
          <w:szCs w:val="24"/>
        </w:rPr>
        <w:t>Pendidikan Karakter: Konsepsi &amp; Implementasinya secara terpadu di Lingkungan Keluarga, Sekolah, Perguruan Tinggi, dan Masyarakat</w:t>
      </w:r>
      <w:r w:rsidRPr="00233C75">
        <w:rPr>
          <w:rFonts w:ascii="Times New Roman" w:hAnsi="Times New Roman" w:cs="Times New Roman"/>
          <w:sz w:val="24"/>
          <w:szCs w:val="24"/>
        </w:rPr>
        <w:t xml:space="preserve">. Yogyakarta: Ar-Ruzz Media.   </w:t>
      </w:r>
    </w:p>
    <w:p w14:paraId="36DECFD3" w14:textId="77777777" w:rsidR="00BC29CE" w:rsidRPr="00233C75" w:rsidRDefault="00BC29CE" w:rsidP="000B6D75">
      <w:pPr>
        <w:pStyle w:val="Heading2"/>
        <w:shd w:val="clear" w:color="auto" w:fill="FFFFFF"/>
        <w:ind w:left="567" w:right="238" w:hanging="567"/>
        <w:jc w:val="both"/>
        <w:rPr>
          <w:b w:val="0"/>
          <w:sz w:val="24"/>
          <w:szCs w:val="24"/>
          <w:lang w:val="en-US"/>
        </w:rPr>
      </w:pPr>
      <w:r w:rsidRPr="00233C75">
        <w:rPr>
          <w:b w:val="0"/>
          <w:sz w:val="24"/>
          <w:szCs w:val="24"/>
        </w:rPr>
        <w:t>U</w:t>
      </w:r>
      <w:r w:rsidRPr="00233C75">
        <w:rPr>
          <w:b w:val="0"/>
          <w:sz w:val="24"/>
          <w:szCs w:val="24"/>
          <w:lang w:val="en-US"/>
        </w:rPr>
        <w:t xml:space="preserve">ndang </w:t>
      </w:r>
      <w:r w:rsidRPr="00233C75">
        <w:rPr>
          <w:b w:val="0"/>
          <w:sz w:val="24"/>
          <w:szCs w:val="24"/>
        </w:rPr>
        <w:t>U</w:t>
      </w:r>
      <w:r w:rsidRPr="00233C75">
        <w:rPr>
          <w:b w:val="0"/>
          <w:sz w:val="24"/>
          <w:szCs w:val="24"/>
          <w:lang w:val="en-US"/>
        </w:rPr>
        <w:t>ndang</w:t>
      </w:r>
      <w:r w:rsidRPr="00233C75">
        <w:rPr>
          <w:b w:val="0"/>
          <w:sz w:val="24"/>
          <w:szCs w:val="24"/>
        </w:rPr>
        <w:t xml:space="preserve"> Nomor 20 tahun 2003 tentang Sis</w:t>
      </w:r>
      <w:r w:rsidRPr="00233C75">
        <w:rPr>
          <w:b w:val="0"/>
          <w:sz w:val="24"/>
          <w:szCs w:val="24"/>
          <w:lang w:val="en-US"/>
        </w:rPr>
        <w:t xml:space="preserve">tem Pendidikan Nasional </w:t>
      </w:r>
    </w:p>
    <w:p w14:paraId="236A8244" w14:textId="77777777" w:rsidR="00BC29CE" w:rsidRPr="00233C75" w:rsidRDefault="00BC29CE" w:rsidP="000B6D75">
      <w:pPr>
        <w:spacing w:after="0" w:line="240" w:lineRule="auto"/>
        <w:ind w:left="567" w:hanging="567"/>
        <w:jc w:val="both"/>
        <w:rPr>
          <w:rFonts w:ascii="Times New Roman" w:eastAsia="Calibri" w:hAnsi="Times New Roman" w:cs="Times New Roman"/>
          <w:sz w:val="24"/>
          <w:szCs w:val="24"/>
        </w:rPr>
      </w:pPr>
      <w:r w:rsidRPr="00233C75">
        <w:rPr>
          <w:rFonts w:ascii="Times New Roman" w:eastAsia="Calibri" w:hAnsi="Times New Roman" w:cs="Times New Roman"/>
          <w:sz w:val="24"/>
          <w:szCs w:val="24"/>
        </w:rPr>
        <w:t>Zulkifli, Muhammad, 2016.”</w:t>
      </w:r>
      <w:r w:rsidRPr="00233C75">
        <w:rPr>
          <w:rFonts w:ascii="Times New Roman" w:eastAsia="Calibri" w:hAnsi="Times New Roman" w:cs="Times New Roman"/>
          <w:i/>
          <w:iCs/>
          <w:sz w:val="24"/>
          <w:szCs w:val="24"/>
        </w:rPr>
        <w:t>Pembentukan Karakter Gemar Membaca Al-quran”. Muallimuna:</w:t>
      </w:r>
      <w:r w:rsidRPr="00233C75">
        <w:rPr>
          <w:rFonts w:ascii="Times New Roman" w:eastAsia="Calibri" w:hAnsi="Times New Roman" w:cs="Times New Roman"/>
          <w:sz w:val="24"/>
          <w:szCs w:val="24"/>
        </w:rPr>
        <w:t xml:space="preserve"> Jurnal Madrasah Ibtidaiyah. Vol:1 nomor:1, April. </w:t>
      </w:r>
    </w:p>
    <w:sectPr w:rsidR="00BC29CE" w:rsidRPr="00233C75" w:rsidSect="008D256A">
      <w:type w:val="continuous"/>
      <w:pgSz w:w="11906" w:h="16838" w:code="9"/>
      <w:pgMar w:top="1701" w:right="1134" w:bottom="1701" w:left="1701" w:header="709" w:footer="709" w:gutter="0"/>
      <w:pgNumType w:start="47"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9B6D" w14:textId="77777777" w:rsidR="002571C8" w:rsidRDefault="002571C8" w:rsidP="009D5BC1">
      <w:pPr>
        <w:spacing w:after="0" w:line="240" w:lineRule="auto"/>
      </w:pPr>
      <w:r>
        <w:separator/>
      </w:r>
    </w:p>
  </w:endnote>
  <w:endnote w:type="continuationSeparator" w:id="0">
    <w:p w14:paraId="7BF453D4" w14:textId="77777777" w:rsidR="002571C8" w:rsidRDefault="002571C8" w:rsidP="009D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9AF4" w14:textId="77777777" w:rsidR="008D256A" w:rsidRDefault="008D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262635"/>
      <w:docPartObj>
        <w:docPartGallery w:val="Page Numbers (Bottom of Page)"/>
        <w:docPartUnique/>
      </w:docPartObj>
    </w:sdtPr>
    <w:sdtEndPr>
      <w:rPr>
        <w:noProof/>
      </w:rPr>
    </w:sdtEndPr>
    <w:sdtContent>
      <w:p w14:paraId="6ADD99F1" w14:textId="7C948C29" w:rsidR="008D256A" w:rsidRDefault="008D2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926DA" w14:textId="77777777" w:rsidR="008D256A" w:rsidRDefault="008D2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59EA" w14:textId="77777777" w:rsidR="008D256A" w:rsidRDefault="008D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8D66" w14:textId="77777777" w:rsidR="002571C8" w:rsidRDefault="002571C8" w:rsidP="009D5BC1">
      <w:pPr>
        <w:spacing w:after="0" w:line="240" w:lineRule="auto"/>
      </w:pPr>
      <w:r>
        <w:separator/>
      </w:r>
    </w:p>
  </w:footnote>
  <w:footnote w:type="continuationSeparator" w:id="0">
    <w:p w14:paraId="53419569" w14:textId="77777777" w:rsidR="002571C8" w:rsidRDefault="002571C8" w:rsidP="009D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0885" w14:textId="77777777" w:rsidR="008D256A" w:rsidRDefault="008D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CF43" w14:textId="48C58CDD" w:rsidR="009D5BC1" w:rsidRPr="00C062E3" w:rsidRDefault="009D5BC1" w:rsidP="009D5BC1">
    <w:pPr>
      <w:pStyle w:val="Header"/>
      <w:tabs>
        <w:tab w:val="clear" w:pos="4513"/>
        <w:tab w:val="clear" w:pos="9026"/>
      </w:tabs>
      <w:rPr>
        <w:rFonts w:ascii="Times New Roman" w:hAnsi="Times New Roman"/>
        <w:i/>
        <w:iCs/>
      </w:rPr>
    </w:pPr>
    <w:r w:rsidRPr="0000215F">
      <w:rPr>
        <w:rFonts w:ascii="Times New Roman" w:hAnsi="Times New Roman"/>
        <w:i/>
        <w:iCs/>
      </w:rPr>
      <w:t>JIES (Journal of Islamic Education Studies</w:t>
    </w:r>
    <w:r>
      <w:rPr>
        <w:rFonts w:ascii="Times New Roman" w:hAnsi="Times New Roman"/>
        <w:i/>
        <w:iCs/>
      </w:rPr>
      <w:t>)</w:t>
    </w:r>
    <w:r w:rsidRPr="0000215F">
      <w:rPr>
        <w:rFonts w:ascii="Times New Roman" w:hAnsi="Times New Roman"/>
        <w:i/>
        <w:iCs/>
      </w:rPr>
      <w:tab/>
    </w:r>
    <w:r w:rsidRPr="0000215F">
      <w:rPr>
        <w:rFonts w:ascii="Times New Roman" w:hAnsi="Times New Roman"/>
        <w:i/>
        <w:iCs/>
      </w:rPr>
      <w:tab/>
      <w:t xml:space="preserve">   </w:t>
    </w:r>
    <w:r>
      <w:rPr>
        <w:rFonts w:ascii="Times New Roman" w:hAnsi="Times New Roman"/>
        <w:i/>
        <w:iCs/>
      </w:rPr>
      <w:tab/>
    </w:r>
    <w:r>
      <w:rPr>
        <w:rFonts w:ascii="Times New Roman" w:hAnsi="Times New Roman"/>
        <w:i/>
        <w:iCs/>
      </w:rPr>
      <w:tab/>
    </w:r>
    <w:r w:rsidRPr="00C062E3">
      <w:rPr>
        <w:rFonts w:ascii="Times New Roman" w:hAnsi="Times New Roman"/>
        <w:i/>
        <w:iCs/>
      </w:rPr>
      <w:t xml:space="preserve">      </w:t>
    </w:r>
    <w:r w:rsidRPr="00C062E3">
      <w:rPr>
        <w:rFonts w:ascii="Times New Roman" w:hAnsi="Times New Roman"/>
      </w:rPr>
      <w:t>e-ISSN 2962 – 0295</w:t>
    </w:r>
    <w:r w:rsidRPr="00C062E3">
      <w:rPr>
        <w:rFonts w:ascii="Times New Roman" w:hAnsi="Times New Roman"/>
        <w:i/>
        <w:iCs/>
      </w:rPr>
      <w:tab/>
    </w:r>
  </w:p>
  <w:p w14:paraId="21CE22CB" w14:textId="68A6C0F5" w:rsidR="009D5BC1" w:rsidRPr="00A25E16" w:rsidRDefault="009D5BC1" w:rsidP="003A6617">
    <w:pPr>
      <w:pStyle w:val="Header"/>
      <w:tabs>
        <w:tab w:val="clear" w:pos="4513"/>
        <w:tab w:val="clear" w:pos="9026"/>
      </w:tabs>
      <w:rPr>
        <w:rFonts w:ascii="Times New Roman" w:hAnsi="Times New Roman"/>
        <w:b/>
        <w:bCs/>
        <w:sz w:val="20"/>
        <w:szCs w:val="20"/>
      </w:rPr>
    </w:pPr>
    <w:r w:rsidRPr="0000215F">
      <w:rPr>
        <w:rFonts w:ascii="Times New Roman" w:hAnsi="Times New Roman"/>
        <w:i/>
        <w:iCs/>
      </w:rPr>
      <w:t xml:space="preserve">Vol 1 No </w:t>
    </w:r>
    <w:r>
      <w:rPr>
        <w:rFonts w:ascii="Times New Roman" w:hAnsi="Times New Roman"/>
        <w:i/>
        <w:iCs/>
      </w:rPr>
      <w:t>1</w:t>
    </w:r>
    <w:r w:rsidRPr="0000215F">
      <w:rPr>
        <w:rFonts w:ascii="Times New Roman" w:hAnsi="Times New Roman"/>
        <w:i/>
        <w:iCs/>
      </w:rPr>
      <w:t xml:space="preserve"> </w:t>
    </w:r>
    <w:r>
      <w:rPr>
        <w:rFonts w:ascii="Times New Roman" w:hAnsi="Times New Roman"/>
        <w:i/>
        <w:iCs/>
      </w:rPr>
      <w:t>September</w:t>
    </w:r>
    <w:r w:rsidRPr="0000215F">
      <w:rPr>
        <w:rFonts w:ascii="Times New Roman" w:hAnsi="Times New Roman"/>
        <w:i/>
        <w:iCs/>
      </w:rPr>
      <w:t xml:space="preserve"> 202</w:t>
    </w:r>
    <w:r>
      <w:rPr>
        <w:rFonts w:ascii="Times New Roman" w:hAnsi="Times New Roman"/>
        <w:i/>
        <w:iCs/>
      </w:rPr>
      <w:t>2</w:t>
    </w:r>
    <w:r w:rsidRPr="0000215F">
      <w:rPr>
        <w:rFonts w:ascii="Times New Roman" w:hAnsi="Times New Roman"/>
      </w:rPr>
      <w:t xml:space="preserve"> </w:t>
    </w:r>
    <w:r w:rsidRPr="0000215F">
      <w:rPr>
        <w:rFonts w:ascii="Times New Roman" w:hAnsi="Times New Roman"/>
      </w:rPr>
      <w:tab/>
    </w:r>
    <w:r>
      <w:rPr>
        <w:rFonts w:ascii="Times New Roman" w:hAnsi="Times New Roman"/>
      </w:rPr>
      <w:t xml:space="preserve">   </w:t>
    </w:r>
    <w:r w:rsidR="003A6617">
      <w:rPr>
        <w:rFonts w:ascii="Times New Roman" w:hAnsi="Times New Roman"/>
      </w:rPr>
      <w:tab/>
    </w:r>
    <w:r w:rsidR="003A6617">
      <w:rPr>
        <w:rFonts w:ascii="Times New Roman" w:hAnsi="Times New Roman"/>
      </w:rPr>
      <w:tab/>
    </w:r>
    <w:r w:rsidR="003A6617">
      <w:rPr>
        <w:rFonts w:ascii="Times New Roman" w:hAnsi="Times New Roman"/>
        <w:lang w:val="en-US"/>
      </w:rPr>
      <w:t xml:space="preserve">         </w:t>
    </w:r>
    <w:r w:rsidRPr="00C062E3">
      <w:rPr>
        <w:rFonts w:ascii="Times New Roman" w:hAnsi="Times New Roman"/>
      </w:rPr>
      <w:t xml:space="preserve">Pascasarjana </w:t>
    </w:r>
    <w:r>
      <w:rPr>
        <w:rFonts w:ascii="Times New Roman" w:hAnsi="Times New Roman"/>
      </w:rPr>
      <w:t xml:space="preserve">PAI </w:t>
    </w:r>
    <w:r w:rsidRPr="00C062E3">
      <w:rPr>
        <w:rFonts w:ascii="Times New Roman" w:hAnsi="Times New Roman"/>
      </w:rPr>
      <w:t>Universitas Islam Jakarta</w:t>
    </w:r>
    <w:r w:rsidRPr="00C062E3">
      <w:rPr>
        <w:rFonts w:ascii="Times New Roman" w:hAnsi="Times New Roman"/>
        <w:b/>
        <w:bCs/>
      </w:rPr>
      <w:t xml:space="preserve"> </w:t>
    </w:r>
  </w:p>
  <w:p w14:paraId="2124F8A1" w14:textId="77777777" w:rsidR="009D5BC1" w:rsidRDefault="009D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18FB" w14:textId="77777777" w:rsidR="008D256A" w:rsidRDefault="008D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1CE"/>
    <w:multiLevelType w:val="multilevel"/>
    <w:tmpl w:val="60FC0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B0DA9"/>
    <w:multiLevelType w:val="multilevel"/>
    <w:tmpl w:val="8E98F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B464D"/>
    <w:multiLevelType w:val="multilevel"/>
    <w:tmpl w:val="80060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06417"/>
    <w:multiLevelType w:val="hybridMultilevel"/>
    <w:tmpl w:val="105E68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5190E"/>
    <w:multiLevelType w:val="hybridMultilevel"/>
    <w:tmpl w:val="DA5A5354"/>
    <w:lvl w:ilvl="0" w:tplc="C75EFDB8">
      <w:start w:val="1"/>
      <w:numFmt w:val="lowerRoman"/>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5" w15:restartNumberingAfterBreak="0">
    <w:nsid w:val="33795E6C"/>
    <w:multiLevelType w:val="hybridMultilevel"/>
    <w:tmpl w:val="3042AAC2"/>
    <w:lvl w:ilvl="0" w:tplc="B21A15EA">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6" w15:restartNumberingAfterBreak="0">
    <w:nsid w:val="40E30151"/>
    <w:multiLevelType w:val="hybridMultilevel"/>
    <w:tmpl w:val="4C64E97A"/>
    <w:lvl w:ilvl="0" w:tplc="C75EFDB8">
      <w:start w:val="1"/>
      <w:numFmt w:val="lowerRoman"/>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11">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7" w15:restartNumberingAfterBreak="0">
    <w:nsid w:val="50187306"/>
    <w:multiLevelType w:val="hybridMultilevel"/>
    <w:tmpl w:val="71F2C5A2"/>
    <w:lvl w:ilvl="0" w:tplc="93C2E2F0">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7024B6D8">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A975C4"/>
    <w:multiLevelType w:val="multilevel"/>
    <w:tmpl w:val="8214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A037D2"/>
    <w:multiLevelType w:val="multilevel"/>
    <w:tmpl w:val="8408C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A57B8"/>
    <w:multiLevelType w:val="multilevel"/>
    <w:tmpl w:val="13E2476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2B2A02"/>
    <w:multiLevelType w:val="hybridMultilevel"/>
    <w:tmpl w:val="18B05A92"/>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11">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2" w15:restartNumberingAfterBreak="0">
    <w:nsid w:val="7CAC24DC"/>
    <w:multiLevelType w:val="multilevel"/>
    <w:tmpl w:val="7936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2"/>
  </w:num>
  <w:num w:numId="5">
    <w:abstractNumId w:val="1"/>
    <w:lvlOverride w:ilvl="0">
      <w:lvl w:ilvl="0">
        <w:numFmt w:val="decimal"/>
        <w:lvlText w:val="%1."/>
        <w:lvlJc w:val="left"/>
      </w:lvl>
    </w:lvlOverride>
  </w:num>
  <w:num w:numId="6">
    <w:abstractNumId w:val="9"/>
    <w:lvlOverride w:ilvl="0">
      <w:lvl w:ilvl="0">
        <w:numFmt w:val="decimal"/>
        <w:lvlText w:val="%1."/>
        <w:lvlJc w:val="left"/>
      </w:lvl>
    </w:lvlOverride>
  </w:num>
  <w:num w:numId="7">
    <w:abstractNumId w:val="11"/>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C0B"/>
    <w:rsid w:val="000364F5"/>
    <w:rsid w:val="000B6D75"/>
    <w:rsid w:val="00127BE4"/>
    <w:rsid w:val="00150651"/>
    <w:rsid w:val="001973CE"/>
    <w:rsid w:val="001E2EE0"/>
    <w:rsid w:val="00210609"/>
    <w:rsid w:val="002175C0"/>
    <w:rsid w:val="00233C75"/>
    <w:rsid w:val="002571C8"/>
    <w:rsid w:val="00291908"/>
    <w:rsid w:val="002B1E04"/>
    <w:rsid w:val="002D3C41"/>
    <w:rsid w:val="00316853"/>
    <w:rsid w:val="003959AF"/>
    <w:rsid w:val="003A6617"/>
    <w:rsid w:val="004208CE"/>
    <w:rsid w:val="00456D36"/>
    <w:rsid w:val="00512780"/>
    <w:rsid w:val="00532796"/>
    <w:rsid w:val="00557960"/>
    <w:rsid w:val="005A2A9F"/>
    <w:rsid w:val="0063547E"/>
    <w:rsid w:val="006C13B3"/>
    <w:rsid w:val="006D69F8"/>
    <w:rsid w:val="006E7BBC"/>
    <w:rsid w:val="00707108"/>
    <w:rsid w:val="007568E2"/>
    <w:rsid w:val="007863AF"/>
    <w:rsid w:val="007C4398"/>
    <w:rsid w:val="007E5427"/>
    <w:rsid w:val="00850651"/>
    <w:rsid w:val="00866C92"/>
    <w:rsid w:val="008B76F5"/>
    <w:rsid w:val="008D256A"/>
    <w:rsid w:val="009317E1"/>
    <w:rsid w:val="00937AA9"/>
    <w:rsid w:val="0095596A"/>
    <w:rsid w:val="009A0952"/>
    <w:rsid w:val="009D277F"/>
    <w:rsid w:val="009D2814"/>
    <w:rsid w:val="009D5BC1"/>
    <w:rsid w:val="00A43FA6"/>
    <w:rsid w:val="00A554DB"/>
    <w:rsid w:val="00A71518"/>
    <w:rsid w:val="00AD1EC8"/>
    <w:rsid w:val="00B42380"/>
    <w:rsid w:val="00B52E9E"/>
    <w:rsid w:val="00B5387F"/>
    <w:rsid w:val="00BB499C"/>
    <w:rsid w:val="00BC29CE"/>
    <w:rsid w:val="00CA22CF"/>
    <w:rsid w:val="00D1709E"/>
    <w:rsid w:val="00D2728A"/>
    <w:rsid w:val="00D34576"/>
    <w:rsid w:val="00D441E9"/>
    <w:rsid w:val="00D93E7F"/>
    <w:rsid w:val="00DE2C0B"/>
    <w:rsid w:val="00E20E96"/>
    <w:rsid w:val="00E73C51"/>
    <w:rsid w:val="00EB4E0B"/>
    <w:rsid w:val="00EE2022"/>
    <w:rsid w:val="00EF01A0"/>
    <w:rsid w:val="00EF39BD"/>
    <w:rsid w:val="00F1465C"/>
    <w:rsid w:val="00F5324F"/>
    <w:rsid w:val="00FB2E03"/>
    <w:rsid w:val="00FB6306"/>
    <w:rsid w:val="00FD71C0"/>
    <w:rsid w:val="00FE2825"/>
    <w:rsid w:val="00FF57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DD92"/>
  <w15:docId w15:val="{C71DEC9A-AF3E-6940-A2CB-6346671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BC29CE"/>
    <w:pPr>
      <w:widowControl w:val="0"/>
      <w:autoSpaceDE w:val="0"/>
      <w:autoSpaceDN w:val="0"/>
      <w:spacing w:after="0" w:line="240" w:lineRule="auto"/>
      <w:ind w:left="969"/>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D34576"/>
    <w:pPr>
      <w:ind w:left="720"/>
      <w:contextualSpacing/>
    </w:pPr>
  </w:style>
  <w:style w:type="character" w:styleId="Hyperlink">
    <w:name w:val="Hyperlink"/>
    <w:basedOn w:val="DefaultParagraphFont"/>
    <w:uiPriority w:val="99"/>
    <w:unhideWhenUsed/>
    <w:rsid w:val="00FE2825"/>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FE2825"/>
    <w:rPr>
      <w:color w:val="605E5C"/>
      <w:shd w:val="clear" w:color="auto" w:fill="E1DFDD"/>
    </w:rPr>
  </w:style>
  <w:style w:type="paragraph" w:styleId="BalloonText">
    <w:name w:val="Balloon Text"/>
    <w:basedOn w:val="Normal"/>
    <w:link w:val="BalloonTextChar"/>
    <w:uiPriority w:val="99"/>
    <w:semiHidden/>
    <w:unhideWhenUsed/>
    <w:rsid w:val="009A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52"/>
    <w:rPr>
      <w:rFonts w:ascii="Tahoma" w:hAnsi="Tahoma" w:cs="Tahoma"/>
      <w:sz w:val="16"/>
      <w:szCs w:val="16"/>
    </w:rPr>
  </w:style>
  <w:style w:type="character" w:customStyle="1" w:styleId="ListParagraphChar">
    <w:name w:val="List Paragraph Char"/>
    <w:aliases w:val="Body of text Char,List Paragraph1 Char,Body of text+1 Char,Body of text+2 Char,Body of text+3 Char,List Paragraph11 Char,nana Char,Medium Grid 1 - Accent 21 Char"/>
    <w:basedOn w:val="DefaultParagraphFont"/>
    <w:link w:val="ListParagraph"/>
    <w:uiPriority w:val="34"/>
    <w:qFormat/>
    <w:locked/>
    <w:rsid w:val="007C4398"/>
  </w:style>
  <w:style w:type="character" w:customStyle="1" w:styleId="TitleChar">
    <w:name w:val="Title Char"/>
    <w:aliases w:val="Char Char Char, Char Char Char"/>
    <w:basedOn w:val="DefaultParagraphFont"/>
    <w:link w:val="Title"/>
    <w:uiPriority w:val="1"/>
    <w:locked/>
    <w:rsid w:val="007E5427"/>
    <w:rPr>
      <w:rFonts w:ascii="Times New Roman" w:eastAsia="Times New Roman" w:hAnsi="Times New Roman" w:cs="Times New Roman"/>
      <w:b/>
      <w:bCs/>
      <w:sz w:val="24"/>
      <w:szCs w:val="24"/>
    </w:rPr>
  </w:style>
  <w:style w:type="paragraph" w:styleId="Title">
    <w:name w:val="Title"/>
    <w:aliases w:val="Char Char, Char Char"/>
    <w:basedOn w:val="Normal"/>
    <w:link w:val="TitleChar"/>
    <w:uiPriority w:val="1"/>
    <w:qFormat/>
    <w:rsid w:val="007E5427"/>
    <w:pPr>
      <w:tabs>
        <w:tab w:val="left" w:pos="204"/>
      </w:tabs>
      <w:autoSpaceDE w:val="0"/>
      <w:autoSpaceDN w:val="0"/>
      <w:adjustRightInd w:val="0"/>
      <w:spacing w:after="0" w:line="360" w:lineRule="auto"/>
      <w:jc w:val="center"/>
    </w:pPr>
    <w:rPr>
      <w:rFonts w:ascii="Times New Roman" w:eastAsia="Times New Roman" w:hAnsi="Times New Roman" w:cs="Times New Roman"/>
      <w:b/>
      <w:bCs/>
      <w:sz w:val="24"/>
      <w:szCs w:val="24"/>
    </w:rPr>
  </w:style>
  <w:style w:type="character" w:customStyle="1" w:styleId="TitleChar1">
    <w:name w:val="Title Char1"/>
    <w:basedOn w:val="DefaultParagraphFont"/>
    <w:uiPriority w:val="10"/>
    <w:rsid w:val="007E5427"/>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BC29CE"/>
    <w:rPr>
      <w:rFonts w:ascii="Times New Roman" w:eastAsia="Times New Roman" w:hAnsi="Times New Roman" w:cs="Times New Roman"/>
      <w:b/>
      <w:bCs/>
      <w:lang w:val="id"/>
    </w:rPr>
  </w:style>
  <w:style w:type="paragraph" w:styleId="BodyText">
    <w:name w:val="Body Text"/>
    <w:basedOn w:val="Normal"/>
    <w:link w:val="BodyTextChar"/>
    <w:uiPriority w:val="1"/>
    <w:qFormat/>
    <w:rsid w:val="00BC29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BC29CE"/>
    <w:rPr>
      <w:rFonts w:ascii="Times New Roman" w:eastAsia="Times New Roman" w:hAnsi="Times New Roman" w:cs="Times New Roman"/>
      <w:lang w:val="id"/>
    </w:rPr>
  </w:style>
  <w:style w:type="character" w:styleId="FootnoteReference">
    <w:name w:val="footnote reference"/>
    <w:basedOn w:val="DefaultParagraphFont"/>
    <w:uiPriority w:val="99"/>
    <w:semiHidden/>
    <w:unhideWhenUsed/>
    <w:rsid w:val="00BC29CE"/>
  </w:style>
  <w:style w:type="paragraph" w:styleId="FootnoteText">
    <w:name w:val="footnote text"/>
    <w:basedOn w:val="Normal"/>
    <w:link w:val="FootnoteTextChar"/>
    <w:rsid w:val="00BC29C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BC29CE"/>
    <w:rPr>
      <w:rFonts w:ascii="Times New Roman" w:eastAsia="Times New Roman" w:hAnsi="Times New Roman" w:cs="Times New Roman"/>
      <w:sz w:val="20"/>
      <w:szCs w:val="20"/>
      <w:lang w:val="en-US"/>
    </w:rPr>
  </w:style>
  <w:style w:type="character" w:customStyle="1" w:styleId="ff2">
    <w:name w:val="ff2"/>
    <w:basedOn w:val="DefaultParagraphFont"/>
    <w:rsid w:val="00BC29CE"/>
  </w:style>
  <w:style w:type="character" w:customStyle="1" w:styleId="ff5">
    <w:name w:val="ff5"/>
    <w:basedOn w:val="DefaultParagraphFont"/>
    <w:rsid w:val="00BC29CE"/>
  </w:style>
  <w:style w:type="character" w:customStyle="1" w:styleId="a">
    <w:name w:val="_"/>
    <w:basedOn w:val="DefaultParagraphFont"/>
    <w:rsid w:val="00BC29CE"/>
  </w:style>
  <w:style w:type="character" w:customStyle="1" w:styleId="ff1">
    <w:name w:val="ff1"/>
    <w:basedOn w:val="DefaultParagraphFont"/>
    <w:rsid w:val="00BC29CE"/>
  </w:style>
  <w:style w:type="character" w:styleId="UnresolvedMention">
    <w:name w:val="Unresolved Mention"/>
    <w:basedOn w:val="DefaultParagraphFont"/>
    <w:uiPriority w:val="99"/>
    <w:semiHidden/>
    <w:unhideWhenUsed/>
    <w:rsid w:val="00A554DB"/>
    <w:rPr>
      <w:color w:val="605E5C"/>
      <w:shd w:val="clear" w:color="auto" w:fill="E1DFDD"/>
    </w:rPr>
  </w:style>
  <w:style w:type="paragraph" w:styleId="Header">
    <w:name w:val="header"/>
    <w:basedOn w:val="Normal"/>
    <w:link w:val="HeaderChar"/>
    <w:uiPriority w:val="99"/>
    <w:unhideWhenUsed/>
    <w:rsid w:val="009D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BC1"/>
  </w:style>
  <w:style w:type="paragraph" w:styleId="Footer">
    <w:name w:val="footer"/>
    <w:basedOn w:val="Normal"/>
    <w:link w:val="FooterChar"/>
    <w:uiPriority w:val="99"/>
    <w:unhideWhenUsed/>
    <w:rsid w:val="009D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1065">
      <w:bodyDiv w:val="1"/>
      <w:marLeft w:val="0"/>
      <w:marRight w:val="0"/>
      <w:marTop w:val="0"/>
      <w:marBottom w:val="0"/>
      <w:divBdr>
        <w:top w:val="none" w:sz="0" w:space="0" w:color="auto"/>
        <w:left w:val="none" w:sz="0" w:space="0" w:color="auto"/>
        <w:bottom w:val="none" w:sz="0" w:space="0" w:color="auto"/>
        <w:right w:val="none" w:sz="0" w:space="0" w:color="auto"/>
      </w:divBdr>
    </w:div>
    <w:div w:id="373775279">
      <w:bodyDiv w:val="1"/>
      <w:marLeft w:val="0"/>
      <w:marRight w:val="0"/>
      <w:marTop w:val="0"/>
      <w:marBottom w:val="0"/>
      <w:divBdr>
        <w:top w:val="none" w:sz="0" w:space="0" w:color="auto"/>
        <w:left w:val="none" w:sz="0" w:space="0" w:color="auto"/>
        <w:bottom w:val="none" w:sz="0" w:space="0" w:color="auto"/>
        <w:right w:val="none" w:sz="0" w:space="0" w:color="auto"/>
      </w:divBdr>
    </w:div>
    <w:div w:id="457336139">
      <w:bodyDiv w:val="1"/>
      <w:marLeft w:val="0"/>
      <w:marRight w:val="0"/>
      <w:marTop w:val="0"/>
      <w:marBottom w:val="0"/>
      <w:divBdr>
        <w:top w:val="none" w:sz="0" w:space="0" w:color="auto"/>
        <w:left w:val="none" w:sz="0" w:space="0" w:color="auto"/>
        <w:bottom w:val="none" w:sz="0" w:space="0" w:color="auto"/>
        <w:right w:val="none" w:sz="0" w:space="0" w:color="auto"/>
      </w:divBdr>
      <w:divsChild>
        <w:div w:id="3940773">
          <w:marLeft w:val="-108"/>
          <w:marRight w:val="0"/>
          <w:marTop w:val="0"/>
          <w:marBottom w:val="0"/>
          <w:divBdr>
            <w:top w:val="none" w:sz="0" w:space="0" w:color="auto"/>
            <w:left w:val="none" w:sz="0" w:space="0" w:color="auto"/>
            <w:bottom w:val="none" w:sz="0" w:space="0" w:color="auto"/>
            <w:right w:val="none" w:sz="0" w:space="0" w:color="auto"/>
          </w:divBdr>
        </w:div>
      </w:divsChild>
    </w:div>
    <w:div w:id="509610338">
      <w:bodyDiv w:val="1"/>
      <w:marLeft w:val="0"/>
      <w:marRight w:val="0"/>
      <w:marTop w:val="0"/>
      <w:marBottom w:val="0"/>
      <w:divBdr>
        <w:top w:val="none" w:sz="0" w:space="0" w:color="auto"/>
        <w:left w:val="none" w:sz="0" w:space="0" w:color="auto"/>
        <w:bottom w:val="none" w:sz="0" w:space="0" w:color="auto"/>
        <w:right w:val="none" w:sz="0" w:space="0" w:color="auto"/>
      </w:divBdr>
    </w:div>
    <w:div w:id="1165245113">
      <w:bodyDiv w:val="1"/>
      <w:marLeft w:val="0"/>
      <w:marRight w:val="0"/>
      <w:marTop w:val="0"/>
      <w:marBottom w:val="0"/>
      <w:divBdr>
        <w:top w:val="none" w:sz="0" w:space="0" w:color="auto"/>
        <w:left w:val="none" w:sz="0" w:space="0" w:color="auto"/>
        <w:bottom w:val="none" w:sz="0" w:space="0" w:color="auto"/>
        <w:right w:val="none" w:sz="0" w:space="0" w:color="auto"/>
      </w:divBdr>
    </w:div>
    <w:div w:id="1184707328">
      <w:bodyDiv w:val="1"/>
      <w:marLeft w:val="0"/>
      <w:marRight w:val="0"/>
      <w:marTop w:val="0"/>
      <w:marBottom w:val="0"/>
      <w:divBdr>
        <w:top w:val="none" w:sz="0" w:space="0" w:color="auto"/>
        <w:left w:val="none" w:sz="0" w:space="0" w:color="auto"/>
        <w:bottom w:val="none" w:sz="0" w:space="0" w:color="auto"/>
        <w:right w:val="none" w:sz="0" w:space="0" w:color="auto"/>
      </w:divBdr>
    </w:div>
    <w:div w:id="1282493455">
      <w:bodyDiv w:val="1"/>
      <w:marLeft w:val="0"/>
      <w:marRight w:val="0"/>
      <w:marTop w:val="0"/>
      <w:marBottom w:val="0"/>
      <w:divBdr>
        <w:top w:val="none" w:sz="0" w:space="0" w:color="auto"/>
        <w:left w:val="none" w:sz="0" w:space="0" w:color="auto"/>
        <w:bottom w:val="none" w:sz="0" w:space="0" w:color="auto"/>
        <w:right w:val="none" w:sz="0" w:space="0" w:color="auto"/>
      </w:divBdr>
    </w:div>
    <w:div w:id="1596327290">
      <w:bodyDiv w:val="1"/>
      <w:marLeft w:val="0"/>
      <w:marRight w:val="0"/>
      <w:marTop w:val="0"/>
      <w:marBottom w:val="0"/>
      <w:divBdr>
        <w:top w:val="none" w:sz="0" w:space="0" w:color="auto"/>
        <w:left w:val="none" w:sz="0" w:space="0" w:color="auto"/>
        <w:bottom w:val="none" w:sz="0" w:space="0" w:color="auto"/>
        <w:right w:val="none" w:sz="0" w:space="0" w:color="auto"/>
      </w:divBdr>
    </w:div>
    <w:div w:id="1623227360">
      <w:bodyDiv w:val="1"/>
      <w:marLeft w:val="0"/>
      <w:marRight w:val="0"/>
      <w:marTop w:val="0"/>
      <w:marBottom w:val="0"/>
      <w:divBdr>
        <w:top w:val="none" w:sz="0" w:space="0" w:color="auto"/>
        <w:left w:val="none" w:sz="0" w:space="0" w:color="auto"/>
        <w:bottom w:val="none" w:sz="0" w:space="0" w:color="auto"/>
        <w:right w:val="none" w:sz="0" w:space="0" w:color="auto"/>
      </w:divBdr>
    </w:div>
    <w:div w:id="1628850188">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907839601">
      <w:bodyDiv w:val="1"/>
      <w:marLeft w:val="0"/>
      <w:marRight w:val="0"/>
      <w:marTop w:val="0"/>
      <w:marBottom w:val="0"/>
      <w:divBdr>
        <w:top w:val="none" w:sz="0" w:space="0" w:color="auto"/>
        <w:left w:val="none" w:sz="0" w:space="0" w:color="auto"/>
        <w:bottom w:val="none" w:sz="0" w:space="0" w:color="auto"/>
        <w:right w:val="none" w:sz="0" w:space="0" w:color="auto"/>
      </w:divBdr>
    </w:div>
    <w:div w:id="1927760153">
      <w:bodyDiv w:val="1"/>
      <w:marLeft w:val="0"/>
      <w:marRight w:val="0"/>
      <w:marTop w:val="0"/>
      <w:marBottom w:val="0"/>
      <w:divBdr>
        <w:top w:val="none" w:sz="0" w:space="0" w:color="auto"/>
        <w:left w:val="none" w:sz="0" w:space="0" w:color="auto"/>
        <w:bottom w:val="none" w:sz="0" w:space="0" w:color="auto"/>
        <w:right w:val="none" w:sz="0" w:space="0" w:color="auto"/>
      </w:divBdr>
    </w:div>
    <w:div w:id="2009019753">
      <w:bodyDiv w:val="1"/>
      <w:marLeft w:val="0"/>
      <w:marRight w:val="0"/>
      <w:marTop w:val="0"/>
      <w:marBottom w:val="0"/>
      <w:divBdr>
        <w:top w:val="none" w:sz="0" w:space="0" w:color="auto"/>
        <w:left w:val="none" w:sz="0" w:space="0" w:color="auto"/>
        <w:bottom w:val="none" w:sz="0" w:space="0" w:color="auto"/>
        <w:right w:val="none" w:sz="0" w:space="0" w:color="auto"/>
      </w:divBdr>
    </w:div>
    <w:div w:id="204467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mifuadi@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8C97-EAAD-4DB8-90B7-2B001DAB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Eddy Saputra</cp:lastModifiedBy>
  <cp:revision>17</cp:revision>
  <cp:lastPrinted>2022-09-16T08:43:00Z</cp:lastPrinted>
  <dcterms:created xsi:type="dcterms:W3CDTF">2022-08-22T02:09:00Z</dcterms:created>
  <dcterms:modified xsi:type="dcterms:W3CDTF">2022-09-30T09:12:00Z</dcterms:modified>
</cp:coreProperties>
</file>